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1B" w:rsidRDefault="00031B1B" w:rsidP="00031B1B">
      <w:pPr>
        <w:jc w:val="center"/>
        <w:rPr>
          <w:rFonts w:ascii="Arial" w:eastAsia="Calibri" w:hAnsi="Arial" w:cs="Arial"/>
          <w:b/>
          <w:color w:val="1F497D"/>
          <w:sz w:val="28"/>
          <w:szCs w:val="36"/>
        </w:rPr>
      </w:pPr>
      <w:r w:rsidRPr="00031B1B">
        <w:rPr>
          <w:rFonts w:ascii="Arial" w:eastAsia="Calibri" w:hAnsi="Arial" w:cs="Arial"/>
          <w:b/>
          <w:color w:val="1F497D"/>
          <w:sz w:val="28"/>
          <w:szCs w:val="36"/>
        </w:rPr>
        <w:t>ZADANIA Z OKRĘGAMI</w:t>
      </w:r>
    </w:p>
    <w:p w:rsidR="00031B1B" w:rsidRPr="00031B1B" w:rsidRDefault="00031B1B" w:rsidP="00031B1B">
      <w:pPr>
        <w:jc w:val="center"/>
        <w:rPr>
          <w:rFonts w:ascii="Arial" w:eastAsia="Calibri" w:hAnsi="Arial" w:cs="Arial"/>
          <w:b/>
          <w:color w:val="1F497D"/>
          <w:sz w:val="28"/>
          <w:szCs w:val="3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31B1B" w:rsidRPr="00D1111B" w:rsidTr="00F87762">
        <w:tc>
          <w:tcPr>
            <w:tcW w:w="4606" w:type="dxa"/>
            <w:shd w:val="clear" w:color="auto" w:fill="auto"/>
          </w:tcPr>
          <w:p w:rsidR="00031B1B" w:rsidRPr="00D1111B" w:rsidRDefault="00031B1B" w:rsidP="00F87762">
            <w:pPr>
              <w:pStyle w:val="Nagwek1"/>
              <w:rPr>
                <w:lang w:val="pl-PL"/>
              </w:rPr>
            </w:pPr>
          </w:p>
          <w:p w:rsidR="00031B1B" w:rsidRPr="00D1111B" w:rsidRDefault="00031B1B" w:rsidP="00F87762">
            <w:pPr>
              <w:pStyle w:val="Nagwek1"/>
              <w:rPr>
                <w:b/>
                <w:sz w:val="24"/>
                <w:szCs w:val="24"/>
                <w:lang w:val="pl-PL"/>
              </w:rPr>
            </w:pPr>
            <w:r w:rsidRPr="00D1111B">
              <w:rPr>
                <w:b/>
                <w:sz w:val="24"/>
                <w:szCs w:val="24"/>
                <w:lang w:val="pl-PL"/>
              </w:rPr>
              <w:t xml:space="preserve">ZADANIE 1 </w:t>
            </w:r>
          </w:p>
          <w:p w:rsidR="00031B1B" w:rsidRPr="00D1111B" w:rsidRDefault="00031B1B" w:rsidP="00F87762">
            <w:pPr>
              <w:pStyle w:val="Nagwek1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Wykaż, ż</w:t>
            </w:r>
            <w:r w:rsidRPr="00D1111B">
              <w:rPr>
                <w:sz w:val="24"/>
                <w:szCs w:val="24"/>
                <w:lang w:val="pl-PL"/>
              </w:rPr>
              <w:t xml:space="preserve">e pole figury w kształcie serca jest równe polu koła o średnicy </w:t>
            </w:r>
            <w:r w:rsidRPr="00D1111B">
              <w:rPr>
                <w:i/>
                <w:iCs/>
                <w:sz w:val="24"/>
                <w:szCs w:val="24"/>
                <w:lang w:val="pl-PL"/>
              </w:rPr>
              <w:t>AB</w:t>
            </w:r>
            <w:r w:rsidRPr="00D1111B">
              <w:rPr>
                <w:sz w:val="24"/>
                <w:szCs w:val="24"/>
                <w:lang w:val="pl-PL"/>
              </w:rPr>
              <w:t>.</w:t>
            </w:r>
          </w:p>
          <w:p w:rsidR="00031B1B" w:rsidRPr="00D1111B" w:rsidRDefault="00031B1B" w:rsidP="00F8776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06" w:type="dxa"/>
            <w:shd w:val="clear" w:color="auto" w:fill="auto"/>
          </w:tcPr>
          <w:p w:rsidR="00031B1B" w:rsidRPr="00D1111B" w:rsidRDefault="00031B1B" w:rsidP="00F8776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2441575" cy="2199640"/>
                  <wp:effectExtent l="0" t="0" r="0" b="0"/>
                  <wp:docPr id="9" name="Obraz 9" descr="rys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ys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1575" cy="219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1B1B" w:rsidRPr="00C978CD" w:rsidRDefault="00031B1B" w:rsidP="00031B1B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31B1B" w:rsidRPr="00D1111B" w:rsidTr="00F87762">
        <w:tc>
          <w:tcPr>
            <w:tcW w:w="4606" w:type="dxa"/>
            <w:shd w:val="clear" w:color="auto" w:fill="auto"/>
          </w:tcPr>
          <w:p w:rsidR="00031B1B" w:rsidRPr="00D1111B" w:rsidRDefault="00031B1B" w:rsidP="00F87762">
            <w:pPr>
              <w:rPr>
                <w:rFonts w:ascii="Arial" w:hAnsi="Arial" w:cs="Arial"/>
                <w:b/>
              </w:rPr>
            </w:pPr>
            <w:r w:rsidRPr="00D1111B">
              <w:rPr>
                <w:rFonts w:ascii="Arial" w:hAnsi="Arial" w:cs="Arial"/>
                <w:b/>
              </w:rPr>
              <w:t>ZADANIE 2</w:t>
            </w:r>
          </w:p>
          <w:p w:rsidR="00031B1B" w:rsidRPr="00D1111B" w:rsidRDefault="00031B1B" w:rsidP="00F87762">
            <w:pPr>
              <w:rPr>
                <w:rFonts w:ascii="Arial" w:hAnsi="Arial" w:cs="Arial"/>
              </w:rPr>
            </w:pPr>
            <w:r w:rsidRPr="00D1111B">
              <w:rPr>
                <w:rFonts w:ascii="Arial" w:hAnsi="Arial" w:cs="Arial"/>
              </w:rPr>
              <w:t xml:space="preserve">Wykaż, że pole figury zwanej </w:t>
            </w:r>
            <w:proofErr w:type="spellStart"/>
            <w:r w:rsidRPr="00D1111B">
              <w:rPr>
                <w:rFonts w:ascii="Arial" w:hAnsi="Arial" w:cs="Arial"/>
              </w:rPr>
              <w:t>zalinonem</w:t>
            </w:r>
            <w:proofErr w:type="spellEnd"/>
            <w:r w:rsidRPr="00D1111B">
              <w:rPr>
                <w:rFonts w:ascii="Arial" w:hAnsi="Arial" w:cs="Arial"/>
              </w:rPr>
              <w:t xml:space="preserve"> jest równe polu koła o średnicy PQ.</w:t>
            </w:r>
          </w:p>
        </w:tc>
        <w:tc>
          <w:tcPr>
            <w:tcW w:w="4606" w:type="dxa"/>
            <w:shd w:val="clear" w:color="auto" w:fill="auto"/>
          </w:tcPr>
          <w:p w:rsidR="00031B1B" w:rsidRPr="00D1111B" w:rsidRDefault="00031B1B" w:rsidP="00F8776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2182495" cy="1949450"/>
                  <wp:effectExtent l="0" t="0" r="8255" b="0"/>
                  <wp:docPr id="8" name="Obraz 8" descr="rys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ys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194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1B1B" w:rsidRPr="00C978CD" w:rsidRDefault="00031B1B" w:rsidP="00031B1B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31B1B" w:rsidRPr="00D1111B" w:rsidTr="00F87762">
        <w:tc>
          <w:tcPr>
            <w:tcW w:w="4606" w:type="dxa"/>
            <w:shd w:val="clear" w:color="auto" w:fill="auto"/>
          </w:tcPr>
          <w:p w:rsidR="00031B1B" w:rsidRPr="00D1111B" w:rsidRDefault="00031B1B" w:rsidP="00F87762">
            <w:pPr>
              <w:rPr>
                <w:rFonts w:ascii="Arial" w:hAnsi="Arial" w:cs="Arial"/>
                <w:b/>
              </w:rPr>
            </w:pPr>
            <w:r w:rsidRPr="00D1111B">
              <w:rPr>
                <w:rFonts w:ascii="Arial" w:hAnsi="Arial" w:cs="Arial"/>
                <w:b/>
              </w:rPr>
              <w:t>ZADANIE 3</w:t>
            </w:r>
          </w:p>
          <w:p w:rsidR="00031B1B" w:rsidRPr="00D1111B" w:rsidRDefault="00031B1B" w:rsidP="00F87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Wykaż, ż</w:t>
            </w:r>
            <w:r w:rsidRPr="00D1111B">
              <w:rPr>
                <w:rFonts w:ascii="Arial" w:hAnsi="Arial" w:cs="Arial"/>
              </w:rPr>
              <w:t>e pola księżyców Hipokratesa widoczny</w:t>
            </w:r>
            <w:r>
              <w:rPr>
                <w:rFonts w:ascii="Arial" w:hAnsi="Arial" w:cs="Arial"/>
              </w:rPr>
              <w:t>ch na rysunku obok są</w:t>
            </w:r>
            <w:r w:rsidRPr="00D1111B">
              <w:rPr>
                <w:rFonts w:ascii="Arial" w:hAnsi="Arial" w:cs="Arial"/>
              </w:rPr>
              <w:t xml:space="preserve"> równe polu trójką</w:t>
            </w:r>
            <w:r>
              <w:rPr>
                <w:rFonts w:ascii="Arial" w:hAnsi="Arial" w:cs="Arial"/>
              </w:rPr>
              <w:t>ta, z bazie którego zbudowane są</w:t>
            </w:r>
            <w:r w:rsidRPr="00D1111B">
              <w:rPr>
                <w:rFonts w:ascii="Arial" w:hAnsi="Arial" w:cs="Arial"/>
              </w:rPr>
              <w:t xml:space="preserve"> odpowiednie łuki zamykające księżyce.</w:t>
            </w:r>
          </w:p>
        </w:tc>
        <w:tc>
          <w:tcPr>
            <w:tcW w:w="4606" w:type="dxa"/>
            <w:shd w:val="clear" w:color="auto" w:fill="auto"/>
          </w:tcPr>
          <w:p w:rsidR="00031B1B" w:rsidRPr="00D1111B" w:rsidRDefault="00031B1B" w:rsidP="00F8776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2139315" cy="1483995"/>
                  <wp:effectExtent l="0" t="0" r="0" b="1905"/>
                  <wp:docPr id="7" name="Obraz 7" descr="rys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ys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15" cy="148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1B1B" w:rsidRDefault="00031B1B" w:rsidP="00031B1B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31B1B" w:rsidRPr="00D1111B" w:rsidTr="00F87762">
        <w:tc>
          <w:tcPr>
            <w:tcW w:w="4606" w:type="dxa"/>
            <w:shd w:val="clear" w:color="auto" w:fill="auto"/>
          </w:tcPr>
          <w:p w:rsidR="00031B1B" w:rsidRPr="00D1111B" w:rsidRDefault="00031B1B" w:rsidP="00F87762">
            <w:pPr>
              <w:rPr>
                <w:rFonts w:ascii="Arial" w:hAnsi="Arial" w:cs="Arial"/>
                <w:b/>
              </w:rPr>
            </w:pPr>
            <w:r w:rsidRPr="00D1111B">
              <w:rPr>
                <w:rFonts w:ascii="Arial" w:hAnsi="Arial" w:cs="Arial"/>
                <w:b/>
              </w:rPr>
              <w:lastRenderedPageBreak/>
              <w:t>ZADANIE 4</w:t>
            </w:r>
          </w:p>
          <w:p w:rsidR="00031B1B" w:rsidRPr="00D1111B" w:rsidRDefault="00031B1B" w:rsidP="00F87762">
            <w:pPr>
              <w:rPr>
                <w:rFonts w:ascii="Arial" w:hAnsi="Arial" w:cs="Arial"/>
              </w:rPr>
            </w:pPr>
            <w:r w:rsidRPr="00D1111B">
              <w:rPr>
                <w:rFonts w:ascii="Arial" w:hAnsi="Arial" w:cs="Arial"/>
              </w:rPr>
              <w:t xml:space="preserve">Szczególnym przypadkiem księżyców Hipokratesa jest </w:t>
            </w:r>
            <w:proofErr w:type="spellStart"/>
            <w:r w:rsidRPr="00D1111B">
              <w:rPr>
                <w:rFonts w:ascii="Arial" w:hAnsi="Arial" w:cs="Arial"/>
              </w:rPr>
              <w:t>lunula</w:t>
            </w:r>
            <w:proofErr w:type="spellEnd"/>
            <w:r w:rsidRPr="00D1111B">
              <w:rPr>
                <w:rFonts w:ascii="Arial" w:hAnsi="Arial" w:cs="Arial"/>
              </w:rPr>
              <w:t>. Wykaż, że jej pole jest równe polu trójkąta widocznego na rysunku obok.</w:t>
            </w:r>
          </w:p>
        </w:tc>
        <w:tc>
          <w:tcPr>
            <w:tcW w:w="4606" w:type="dxa"/>
            <w:shd w:val="clear" w:color="auto" w:fill="auto"/>
          </w:tcPr>
          <w:p w:rsidR="00031B1B" w:rsidRPr="00D1111B" w:rsidRDefault="00031B1B" w:rsidP="00F8776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2182495" cy="2329180"/>
                  <wp:effectExtent l="0" t="0" r="8255" b="0"/>
                  <wp:docPr id="6" name="Obraz 6" descr="rys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ys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232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1B1B" w:rsidRPr="00C978CD" w:rsidRDefault="00031B1B" w:rsidP="00031B1B">
      <w:pPr>
        <w:rPr>
          <w:rFonts w:ascii="Arial" w:hAnsi="Arial" w:cs="Arial"/>
          <w:b/>
          <w:sz w:val="28"/>
          <w:szCs w:val="28"/>
        </w:rPr>
      </w:pPr>
    </w:p>
    <w:p w:rsidR="00031B1B" w:rsidRDefault="00031B1B" w:rsidP="00031B1B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31B1B" w:rsidRPr="00D1111B" w:rsidTr="00F87762">
        <w:tc>
          <w:tcPr>
            <w:tcW w:w="4606" w:type="dxa"/>
            <w:shd w:val="clear" w:color="auto" w:fill="auto"/>
          </w:tcPr>
          <w:p w:rsidR="00031B1B" w:rsidRPr="00D1111B" w:rsidRDefault="00031B1B" w:rsidP="00F8776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1111B">
              <w:rPr>
                <w:rFonts w:ascii="Arial" w:hAnsi="Arial" w:cs="Arial"/>
                <w:b/>
                <w:sz w:val="28"/>
                <w:szCs w:val="28"/>
              </w:rPr>
              <w:t>ZADANIE 5</w:t>
            </w:r>
          </w:p>
          <w:p w:rsidR="00031B1B" w:rsidRPr="00D1111B" w:rsidRDefault="00031B1B" w:rsidP="00F877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Wykaż, ż</w:t>
            </w:r>
            <w:r w:rsidRPr="00D1111B">
              <w:rPr>
                <w:rFonts w:ascii="Arial" w:hAnsi="Arial" w:cs="Arial"/>
              </w:rPr>
              <w:t>e pola zakreskowanych figur są równe</w:t>
            </w:r>
            <w:r w:rsidRPr="00D1111B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06" w:type="dxa"/>
            <w:shd w:val="clear" w:color="auto" w:fill="auto"/>
          </w:tcPr>
          <w:p w:rsidR="00031B1B" w:rsidRPr="00D1111B" w:rsidRDefault="00031B1B" w:rsidP="00F8776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355215" cy="2415540"/>
                  <wp:effectExtent l="0" t="0" r="6985" b="3810"/>
                  <wp:docPr id="4" name="Obraz 4" descr="Rys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ys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215" cy="241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1B1B" w:rsidRPr="00C978CD" w:rsidRDefault="00031B1B" w:rsidP="00031B1B">
      <w:pPr>
        <w:rPr>
          <w:rFonts w:ascii="Arial" w:hAnsi="Arial" w:cs="Arial"/>
          <w:b/>
          <w:sz w:val="28"/>
          <w:szCs w:val="28"/>
        </w:rPr>
      </w:pPr>
    </w:p>
    <w:p w:rsidR="00031B1B" w:rsidRDefault="00031B1B" w:rsidP="00031B1B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31B1B" w:rsidRPr="00D1111B" w:rsidTr="00F87762">
        <w:tc>
          <w:tcPr>
            <w:tcW w:w="4606" w:type="dxa"/>
            <w:shd w:val="clear" w:color="auto" w:fill="auto"/>
          </w:tcPr>
          <w:p w:rsidR="00031B1B" w:rsidRPr="00D1111B" w:rsidRDefault="00031B1B" w:rsidP="00F8776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1111B">
              <w:rPr>
                <w:rFonts w:ascii="Arial" w:hAnsi="Arial" w:cs="Arial"/>
                <w:b/>
                <w:sz w:val="28"/>
                <w:szCs w:val="28"/>
              </w:rPr>
              <w:t>ZADANIE 6</w:t>
            </w:r>
          </w:p>
          <w:p w:rsidR="00031B1B" w:rsidRPr="00D1111B" w:rsidRDefault="00031B1B" w:rsidP="00F87762">
            <w:pPr>
              <w:rPr>
                <w:rFonts w:ascii="Arial" w:hAnsi="Arial" w:cs="Arial"/>
              </w:rPr>
            </w:pPr>
            <w:r w:rsidRPr="00D1111B">
              <w:rPr>
                <w:rFonts w:ascii="Arial" w:hAnsi="Arial" w:cs="Arial"/>
              </w:rPr>
              <w:t xml:space="preserve">Wykaż, że pole figury zwanej </w:t>
            </w:r>
            <w:proofErr w:type="spellStart"/>
            <w:r w:rsidRPr="00D1111B">
              <w:rPr>
                <w:rFonts w:ascii="Arial" w:hAnsi="Arial" w:cs="Arial"/>
              </w:rPr>
              <w:t>salinonem</w:t>
            </w:r>
            <w:proofErr w:type="spellEnd"/>
            <w:r w:rsidRPr="00D1111B">
              <w:rPr>
                <w:rFonts w:ascii="Arial" w:hAnsi="Arial" w:cs="Arial"/>
              </w:rPr>
              <w:t xml:space="preserve"> jest równe polu koła o średnicy PQ.</w:t>
            </w:r>
          </w:p>
        </w:tc>
        <w:tc>
          <w:tcPr>
            <w:tcW w:w="4606" w:type="dxa"/>
            <w:shd w:val="clear" w:color="auto" w:fill="auto"/>
          </w:tcPr>
          <w:p w:rsidR="00031B1B" w:rsidRPr="00D1111B" w:rsidRDefault="00031B1B" w:rsidP="00F8776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2286000" cy="2441575"/>
                  <wp:effectExtent l="0" t="0" r="0" b="0"/>
                  <wp:docPr id="3" name="Obraz 3" descr="rys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ys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44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1B1B" w:rsidRPr="00C978CD" w:rsidRDefault="00031B1B" w:rsidP="00031B1B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31B1B" w:rsidRPr="00D1111B" w:rsidTr="00F87762">
        <w:tc>
          <w:tcPr>
            <w:tcW w:w="4606" w:type="dxa"/>
            <w:shd w:val="clear" w:color="auto" w:fill="auto"/>
          </w:tcPr>
          <w:p w:rsidR="00031B1B" w:rsidRPr="00D1111B" w:rsidRDefault="00031B1B" w:rsidP="00F8776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1111B">
              <w:rPr>
                <w:rFonts w:ascii="Arial" w:hAnsi="Arial" w:cs="Arial"/>
                <w:b/>
                <w:sz w:val="28"/>
                <w:szCs w:val="28"/>
              </w:rPr>
              <w:lastRenderedPageBreak/>
              <w:t>ZADANIE 7</w:t>
            </w:r>
          </w:p>
          <w:p w:rsidR="00031B1B" w:rsidRDefault="00031B1B" w:rsidP="00F87762">
            <w:pPr>
              <w:rPr>
                <w:rFonts w:ascii="Arial" w:hAnsi="Arial" w:cs="Arial"/>
              </w:rPr>
            </w:pPr>
            <w:r w:rsidRPr="00D1111B">
              <w:rPr>
                <w:rFonts w:ascii="Arial" w:hAnsi="Arial" w:cs="Arial"/>
              </w:rPr>
              <w:t xml:space="preserve">Poniższa figura to znak linii lotniczych Korei. Znana </w:t>
            </w:r>
            <w:r>
              <w:rPr>
                <w:rFonts w:ascii="Arial" w:hAnsi="Arial" w:cs="Arial"/>
              </w:rPr>
              <w:t>już była w Chinach. Uzasadnij, ż</w:t>
            </w:r>
            <w:r w:rsidRPr="00D1111B">
              <w:rPr>
                <w:rFonts w:ascii="Arial" w:hAnsi="Arial" w:cs="Arial"/>
              </w:rPr>
              <w:t>e po</w:t>
            </w:r>
            <w:r>
              <w:rPr>
                <w:rFonts w:ascii="Arial" w:hAnsi="Arial" w:cs="Arial"/>
              </w:rPr>
              <w:t>le każdej z czę</w:t>
            </w:r>
            <w:r w:rsidRPr="00D1111B">
              <w:rPr>
                <w:rFonts w:ascii="Arial" w:hAnsi="Arial" w:cs="Arial"/>
              </w:rPr>
              <w:t xml:space="preserve">ści </w:t>
            </w:r>
          </w:p>
          <w:p w:rsidR="00031B1B" w:rsidRPr="00D1111B" w:rsidRDefault="00031B1B" w:rsidP="00F87762">
            <w:pPr>
              <w:rPr>
                <w:rFonts w:ascii="Arial" w:hAnsi="Arial" w:cs="Arial"/>
              </w:rPr>
            </w:pPr>
            <w:r w:rsidRPr="00D1111B">
              <w:rPr>
                <w:rFonts w:ascii="Arial" w:hAnsi="Arial" w:cs="Arial"/>
              </w:rPr>
              <w:t xml:space="preserve">YING-YANG, na które rozdzieliły koło odpowiednio poprowadzone łuki są równe.  </w:t>
            </w:r>
          </w:p>
        </w:tc>
        <w:tc>
          <w:tcPr>
            <w:tcW w:w="4606" w:type="dxa"/>
            <w:shd w:val="clear" w:color="auto" w:fill="auto"/>
          </w:tcPr>
          <w:p w:rsidR="00031B1B" w:rsidRPr="00D1111B" w:rsidRDefault="00031B1B" w:rsidP="00F8776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251710" cy="1932305"/>
                  <wp:effectExtent l="0" t="0" r="0" b="0"/>
                  <wp:docPr id="2" name="Obraz 2" descr="rys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ys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710" cy="193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1B1B" w:rsidRDefault="00031B1B" w:rsidP="00031B1B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31B1B" w:rsidRPr="00D1111B" w:rsidTr="00F87762">
        <w:tc>
          <w:tcPr>
            <w:tcW w:w="4606" w:type="dxa"/>
            <w:shd w:val="clear" w:color="auto" w:fill="auto"/>
          </w:tcPr>
          <w:p w:rsidR="00031B1B" w:rsidRPr="00D1111B" w:rsidRDefault="00031B1B" w:rsidP="00F8776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1111B">
              <w:rPr>
                <w:rFonts w:ascii="Arial" w:hAnsi="Arial" w:cs="Arial"/>
                <w:b/>
                <w:sz w:val="28"/>
                <w:szCs w:val="28"/>
              </w:rPr>
              <w:t>ZADANIE 8</w:t>
            </w:r>
          </w:p>
          <w:p w:rsidR="00031B1B" w:rsidRPr="00D1111B" w:rsidRDefault="00031B1B" w:rsidP="00F87762">
            <w:pPr>
              <w:rPr>
                <w:rFonts w:ascii="Arial" w:hAnsi="Arial" w:cs="Arial"/>
                <w:sz w:val="28"/>
                <w:szCs w:val="28"/>
              </w:rPr>
            </w:pPr>
            <w:r w:rsidRPr="00997246">
              <w:rPr>
                <w:rFonts w:ascii="Arial" w:hAnsi="Arial" w:cs="Arial"/>
                <w:szCs w:val="28"/>
              </w:rPr>
              <w:t>Podobnie wykaż, że pola tych figur też są równe.</w:t>
            </w:r>
          </w:p>
        </w:tc>
        <w:tc>
          <w:tcPr>
            <w:tcW w:w="4606" w:type="dxa"/>
            <w:shd w:val="clear" w:color="auto" w:fill="auto"/>
          </w:tcPr>
          <w:p w:rsidR="00031B1B" w:rsidRPr="00D1111B" w:rsidRDefault="00031B1B" w:rsidP="00F8776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044700" cy="2087880"/>
                  <wp:effectExtent l="0" t="0" r="0" b="7620"/>
                  <wp:docPr id="1" name="Obraz 1" descr="rys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ys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208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1B1B" w:rsidRPr="00C978CD" w:rsidRDefault="00031B1B" w:rsidP="00031B1B">
      <w:pPr>
        <w:rPr>
          <w:rFonts w:ascii="Arial" w:hAnsi="Arial" w:cs="Arial"/>
          <w:b/>
          <w:sz w:val="28"/>
          <w:szCs w:val="28"/>
        </w:rPr>
      </w:pPr>
    </w:p>
    <w:p w:rsidR="00031B1B" w:rsidRPr="001339FC" w:rsidRDefault="00031B1B" w:rsidP="00031B1B">
      <w:pPr>
        <w:rPr>
          <w:lang w:eastAsia="en-US"/>
        </w:rPr>
      </w:pPr>
    </w:p>
    <w:p w:rsidR="00031B1B" w:rsidRDefault="00031B1B" w:rsidP="00031B1B"/>
    <w:p w:rsidR="00BB4EA3" w:rsidRDefault="00031B1B"/>
    <w:sectPr w:rsidR="00BB4EA3" w:rsidSect="00D92979">
      <w:headerReference w:type="default" r:id="rId13"/>
      <w:footerReference w:type="default" r:id="rId14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C3" w:rsidRPr="002E0582" w:rsidRDefault="00031B1B" w:rsidP="00234BA5">
    <w:pPr>
      <w:pStyle w:val="Stopka"/>
      <w:ind w:right="360"/>
      <w:jc w:val="center"/>
      <w:rPr>
        <w:sz w:val="18"/>
        <w:szCs w:val="18"/>
      </w:rPr>
    </w:pPr>
    <w:r w:rsidRPr="002E0582">
      <w:rPr>
        <w:sz w:val="18"/>
        <w:szCs w:val="18"/>
      </w:rPr>
      <w:t xml:space="preserve">Projekt współfinansowany przez Unię Europejską w ramach Europejskiego Funduszu </w:t>
    </w:r>
    <w:r w:rsidRPr="002E0582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F847C3" w:rsidTr="002E2A59">
      <w:trPr>
        <w:trHeight w:val="1252"/>
      </w:trPr>
      <w:tc>
        <w:tcPr>
          <w:tcW w:w="3780" w:type="dxa"/>
        </w:tcPr>
        <w:p w:rsidR="00F847C3" w:rsidRDefault="00031B1B">
          <w:pPr>
            <w:pStyle w:val="Nagwek"/>
          </w:pPr>
          <w:r>
            <w:rPr>
              <w:noProof/>
            </w:rPr>
            <w:drawing>
              <wp:inline distT="0" distB="0" distL="0" distR="0" wp14:anchorId="62A648D2" wp14:editId="20447C4E">
                <wp:extent cx="1762125" cy="885825"/>
                <wp:effectExtent l="0" t="0" r="9525" b="9525"/>
                <wp:docPr id="20" name="Obraz 20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F847C3" w:rsidRDefault="00031B1B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E6171E8" wp14:editId="7B5BCC9C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22" name="Obraz 22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F847C3" w:rsidRDefault="00031B1B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BC57C47" wp14:editId="323D7028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847C3" w:rsidRDefault="00031B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1B"/>
    <w:rsid w:val="00031B1B"/>
    <w:rsid w:val="00736C5C"/>
    <w:rsid w:val="00A80B66"/>
    <w:rsid w:val="00E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ext zwykly"/>
    <w:basedOn w:val="Normalny"/>
    <w:next w:val="Normalny"/>
    <w:link w:val="Nagwek1Znak"/>
    <w:qFormat/>
    <w:rsid w:val="00031B1B"/>
    <w:pPr>
      <w:widowControl w:val="0"/>
      <w:tabs>
        <w:tab w:val="left" w:pos="2296"/>
        <w:tab w:val="left" w:pos="5752"/>
        <w:tab w:val="left" w:pos="10248"/>
      </w:tabs>
      <w:jc w:val="both"/>
      <w:outlineLvl w:val="0"/>
    </w:pPr>
    <w:rPr>
      <w:rFonts w:ascii="Arial" w:hAnsi="Arial"/>
      <w:bCs/>
      <w:noProof/>
      <w:sz w:val="22"/>
      <w:szCs w:val="28"/>
      <w:lang w:val="en-US"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031B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B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31B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B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B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B1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031B1B"/>
    <w:rPr>
      <w:rFonts w:ascii="Arial" w:eastAsia="Times New Roman" w:hAnsi="Arial" w:cs="Times New Roman"/>
      <w:bCs/>
      <w:noProof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ext zwykly"/>
    <w:basedOn w:val="Normalny"/>
    <w:next w:val="Normalny"/>
    <w:link w:val="Nagwek1Znak"/>
    <w:qFormat/>
    <w:rsid w:val="00031B1B"/>
    <w:pPr>
      <w:widowControl w:val="0"/>
      <w:tabs>
        <w:tab w:val="left" w:pos="2296"/>
        <w:tab w:val="left" w:pos="5752"/>
        <w:tab w:val="left" w:pos="10248"/>
      </w:tabs>
      <w:jc w:val="both"/>
      <w:outlineLvl w:val="0"/>
    </w:pPr>
    <w:rPr>
      <w:rFonts w:ascii="Arial" w:hAnsi="Arial"/>
      <w:bCs/>
      <w:noProof/>
      <w:sz w:val="22"/>
      <w:szCs w:val="28"/>
      <w:lang w:val="en-US"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031B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B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31B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B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B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B1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031B1B"/>
    <w:rPr>
      <w:rFonts w:ascii="Arial" w:eastAsia="Times New Roman" w:hAnsi="Arial" w:cs="Times New Roman"/>
      <w:bCs/>
      <w:noProof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emf"/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1</cp:revision>
  <dcterms:created xsi:type="dcterms:W3CDTF">2014-06-09T10:00:00Z</dcterms:created>
  <dcterms:modified xsi:type="dcterms:W3CDTF">2014-06-09T10:01:00Z</dcterms:modified>
</cp:coreProperties>
</file>