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D0" w:rsidRPr="005B08D0" w:rsidRDefault="005B08D0" w:rsidP="005B08D0">
      <w:pPr>
        <w:jc w:val="center"/>
        <w:rPr>
          <w:rFonts w:ascii="Arial" w:hAnsi="Arial" w:cs="Arial"/>
        </w:rPr>
      </w:pPr>
      <w:r w:rsidRPr="005B08D0">
        <w:rPr>
          <w:rFonts w:ascii="Arial" w:eastAsia="Calibri" w:hAnsi="Arial" w:cs="Arial"/>
          <w:b/>
          <w:color w:val="1F497D"/>
          <w:sz w:val="28"/>
          <w:szCs w:val="36"/>
        </w:rPr>
        <w:t xml:space="preserve">ZADANIA </w:t>
      </w:r>
    </w:p>
    <w:p w:rsidR="005B08D0" w:rsidRPr="005B08D0" w:rsidRDefault="005B08D0" w:rsidP="005B08D0">
      <w:pPr>
        <w:rPr>
          <w:rFonts w:ascii="Arial" w:hAnsi="Arial" w:cs="Arial"/>
          <w:b/>
        </w:rPr>
      </w:pPr>
    </w:p>
    <w:p w:rsidR="005B08D0" w:rsidRPr="005B08D0" w:rsidRDefault="005B08D0" w:rsidP="005B08D0">
      <w:pPr>
        <w:rPr>
          <w:rFonts w:ascii="Arial" w:hAnsi="Arial" w:cs="Arial"/>
          <w:b/>
        </w:rPr>
      </w:pPr>
    </w:p>
    <w:p w:rsidR="005B08D0" w:rsidRPr="005B08D0" w:rsidRDefault="005B08D0" w:rsidP="005B08D0">
      <w:pPr>
        <w:rPr>
          <w:rFonts w:ascii="Arial" w:hAnsi="Arial" w:cs="Arial"/>
          <w:b/>
        </w:rPr>
      </w:pPr>
      <w:r w:rsidRPr="005B08D0">
        <w:rPr>
          <w:rFonts w:ascii="Arial" w:hAnsi="Arial" w:cs="Arial"/>
          <w:b/>
        </w:rPr>
        <w:t>ZADANIE 1.</w:t>
      </w:r>
    </w:p>
    <w:p w:rsidR="005B08D0" w:rsidRDefault="005B08D0" w:rsidP="005B08D0">
      <w:pPr>
        <w:rPr>
          <w:rFonts w:ascii="Arial" w:hAnsi="Arial" w:cs="Arial"/>
          <w:b/>
        </w:rPr>
      </w:pPr>
      <w:r w:rsidRPr="005B08D0">
        <w:rPr>
          <w:rFonts w:ascii="Arial" w:hAnsi="Arial" w:cs="Arial"/>
          <w:b/>
        </w:rPr>
        <w:t>Oceń prawdziwość poniższych zdań i uzupełnij tabelę.</w:t>
      </w:r>
    </w:p>
    <w:p w:rsidR="005B08D0" w:rsidRPr="005B08D0" w:rsidRDefault="005B08D0" w:rsidP="005B08D0">
      <w:pPr>
        <w:rPr>
          <w:rFonts w:ascii="Arial" w:hAnsi="Arial" w:cs="Arial"/>
          <w:b/>
        </w:rPr>
      </w:pPr>
    </w:p>
    <w:tbl>
      <w:tblPr>
        <w:tblStyle w:val="redniasiatka3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882"/>
      </w:tblGrid>
      <w:tr w:rsidR="005B08D0" w:rsidRPr="005B08D0" w:rsidTr="00EA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Zdanie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P</w:t>
            </w:r>
          </w:p>
        </w:tc>
        <w:tc>
          <w:tcPr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F</w:t>
            </w:r>
          </w:p>
        </w:tc>
      </w:tr>
      <w:tr w:rsidR="005B08D0" w:rsidRPr="005B08D0" w:rsidTr="00EA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1</w:t>
            </w:r>
          </w:p>
        </w:tc>
        <w:tc>
          <w:tcPr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Mer to najmniejszy, powtarzający się element łańcucha polimeru.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</w:tr>
      <w:tr w:rsidR="005B08D0" w:rsidRPr="005B08D0" w:rsidTr="00EA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</w:tcPr>
          <w:p w:rsidR="005B08D0" w:rsidRPr="005B08D0" w:rsidRDefault="005B08D0" w:rsidP="00EA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Polimery to związki wielkocząsteczkowe, których łańcuchy są zbudowane z powtarzających się jednostek strukturalnych zwanych monomerami.</w:t>
            </w:r>
          </w:p>
        </w:tc>
        <w:tc>
          <w:tcPr>
            <w:tcW w:w="992" w:type="dxa"/>
            <w:vAlign w:val="center"/>
          </w:tcPr>
          <w:p w:rsidR="005B08D0" w:rsidRPr="005B08D0" w:rsidRDefault="005B08D0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82" w:type="dxa"/>
            <w:vAlign w:val="center"/>
          </w:tcPr>
          <w:p w:rsidR="005B08D0" w:rsidRPr="005B08D0" w:rsidRDefault="005B08D0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</w:tr>
      <w:tr w:rsidR="005B08D0" w:rsidRPr="005B08D0" w:rsidTr="00EA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Termoplasty to tworzywa, które mogą być wielokrotnie przetwarzane, podczas ogrzewania miękną, a po ostygnięciu twardnieją.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</w:tr>
      <w:tr w:rsidR="005B08D0" w:rsidRPr="005B08D0" w:rsidTr="00EA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4</w:t>
            </w:r>
          </w:p>
        </w:tc>
        <w:tc>
          <w:tcPr>
            <w:tcW w:w="6663" w:type="dxa"/>
          </w:tcPr>
          <w:p w:rsidR="005B08D0" w:rsidRPr="005B08D0" w:rsidRDefault="005B08D0" w:rsidP="00EA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Do powszechnie stosowanych duroplastów należą m.in. PE, PP, PS.</w:t>
            </w:r>
          </w:p>
        </w:tc>
        <w:tc>
          <w:tcPr>
            <w:tcW w:w="992" w:type="dxa"/>
            <w:vAlign w:val="center"/>
          </w:tcPr>
          <w:p w:rsidR="005B08D0" w:rsidRPr="005B08D0" w:rsidRDefault="005B08D0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82" w:type="dxa"/>
            <w:vAlign w:val="center"/>
          </w:tcPr>
          <w:p w:rsidR="005B08D0" w:rsidRPr="005B08D0" w:rsidRDefault="005B08D0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sym w:font="Wingdings" w:char="F0A1"/>
            </w:r>
          </w:p>
        </w:tc>
      </w:tr>
    </w:tbl>
    <w:p w:rsidR="005B08D0" w:rsidRPr="005B08D0" w:rsidRDefault="005B08D0" w:rsidP="005B08D0">
      <w:pPr>
        <w:rPr>
          <w:rFonts w:ascii="Arial" w:hAnsi="Arial" w:cs="Arial"/>
        </w:rPr>
      </w:pPr>
    </w:p>
    <w:p w:rsidR="005B08D0" w:rsidRPr="005B08D0" w:rsidRDefault="005B08D0" w:rsidP="005B08D0">
      <w:pPr>
        <w:rPr>
          <w:rFonts w:ascii="Arial" w:hAnsi="Arial" w:cs="Arial"/>
        </w:rPr>
      </w:pPr>
    </w:p>
    <w:p w:rsidR="005B08D0" w:rsidRPr="005B08D0" w:rsidRDefault="005B08D0" w:rsidP="005B08D0">
      <w:pPr>
        <w:rPr>
          <w:rFonts w:ascii="Arial" w:hAnsi="Arial" w:cs="Arial"/>
          <w:b/>
        </w:rPr>
      </w:pPr>
      <w:r w:rsidRPr="005B08D0">
        <w:rPr>
          <w:rFonts w:ascii="Arial" w:hAnsi="Arial" w:cs="Arial"/>
          <w:b/>
        </w:rPr>
        <w:t>ZADANIE 2.</w:t>
      </w:r>
    </w:p>
    <w:p w:rsidR="005B08D0" w:rsidRPr="005B08D0" w:rsidRDefault="005B08D0" w:rsidP="005B08D0">
      <w:pPr>
        <w:rPr>
          <w:rFonts w:ascii="Arial" w:hAnsi="Arial" w:cs="Arial"/>
          <w:b/>
        </w:rPr>
      </w:pPr>
      <w:r w:rsidRPr="005B08D0">
        <w:rPr>
          <w:rFonts w:ascii="Arial" w:hAnsi="Arial" w:cs="Arial"/>
          <w:b/>
        </w:rPr>
        <w:t xml:space="preserve">W puste miejsca wstaw odpowiednie określenia, by utworzone zdania były prawdziwe. </w:t>
      </w:r>
    </w:p>
    <w:p w:rsidR="005B08D0" w:rsidRPr="005B08D0" w:rsidRDefault="005B08D0" w:rsidP="005B08D0">
      <w:pPr>
        <w:rPr>
          <w:rFonts w:ascii="Arial" w:hAnsi="Arial" w:cs="Arial"/>
          <w:b/>
        </w:rPr>
      </w:pPr>
    </w:p>
    <w:p w:rsidR="005B08D0" w:rsidRPr="005B08D0" w:rsidRDefault="005B08D0" w:rsidP="005B08D0">
      <w:pPr>
        <w:rPr>
          <w:rFonts w:ascii="Arial" w:hAnsi="Arial" w:cs="Arial"/>
        </w:rPr>
      </w:pPr>
      <w:r w:rsidRPr="005B08D0">
        <w:rPr>
          <w:rFonts w:ascii="Arial" w:hAnsi="Arial" w:cs="Arial"/>
        </w:rPr>
        <w:t xml:space="preserve">Polietylen jest tworzywem o </w:t>
      </w:r>
      <w:r w:rsidRPr="005B08D0">
        <w:rPr>
          <w:rFonts w:ascii="Arial" w:hAnsi="Arial" w:cs="Arial"/>
          <w:noProof/>
        </w:rPr>
        <w:drawing>
          <wp:inline distT="0" distB="0" distL="0" distR="0" wp14:anchorId="08A881B0" wp14:editId="4383F489">
            <wp:extent cx="788778" cy="2404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80" cy="2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D0">
        <w:rPr>
          <w:rFonts w:ascii="Arial" w:hAnsi="Arial" w:cs="Arial"/>
        </w:rPr>
        <w:t xml:space="preserve"> odporności chemicznej. To związek zaliczany do </w:t>
      </w:r>
      <w:r w:rsidRPr="005B08D0">
        <w:rPr>
          <w:rFonts w:ascii="Arial" w:hAnsi="Arial" w:cs="Arial"/>
          <w:noProof/>
        </w:rPr>
        <w:drawing>
          <wp:inline distT="0" distB="0" distL="0" distR="0" wp14:anchorId="3848FD11" wp14:editId="63215216">
            <wp:extent cx="788778" cy="2404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80" cy="2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D0">
        <w:rPr>
          <w:rFonts w:ascii="Arial" w:hAnsi="Arial" w:cs="Arial"/>
        </w:rPr>
        <w:t xml:space="preserve">, które można wielokrotnie przetwarzać. Polietylen pali się </w:t>
      </w:r>
      <w:r w:rsidRPr="005B08D0">
        <w:rPr>
          <w:rFonts w:ascii="Arial" w:hAnsi="Arial" w:cs="Arial"/>
          <w:noProof/>
        </w:rPr>
        <w:drawing>
          <wp:inline distT="0" distB="0" distL="0" distR="0" wp14:anchorId="1056F8D3" wp14:editId="73948087">
            <wp:extent cx="788778" cy="2404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80" cy="2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D0">
        <w:rPr>
          <w:rFonts w:ascii="Arial" w:hAnsi="Arial" w:cs="Arial"/>
        </w:rPr>
        <w:t xml:space="preserve"> płomieniem, topi się, płonące krople spadają, wydziela się zapach parafiny.</w:t>
      </w:r>
    </w:p>
    <w:p w:rsidR="005B08D0" w:rsidRPr="005B08D0" w:rsidRDefault="005B08D0" w:rsidP="005B08D0">
      <w:pPr>
        <w:jc w:val="center"/>
        <w:rPr>
          <w:rFonts w:ascii="Arial" w:hAnsi="Arial" w:cs="Arial"/>
        </w:rPr>
      </w:pPr>
      <w:r w:rsidRPr="005B08D0">
        <w:rPr>
          <w:rFonts w:ascii="Arial" w:hAnsi="Arial" w:cs="Arial"/>
          <w:noProof/>
        </w:rPr>
        <w:drawing>
          <wp:inline distT="0" distB="0" distL="0" distR="0" wp14:anchorId="2313BEFE" wp14:editId="4792EB2B">
            <wp:extent cx="4855845" cy="2393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D0" w:rsidRPr="005B08D0" w:rsidRDefault="005B08D0" w:rsidP="005B08D0">
      <w:pPr>
        <w:rPr>
          <w:rFonts w:ascii="Arial" w:hAnsi="Arial" w:cs="Arial"/>
          <w:b/>
        </w:rPr>
      </w:pPr>
    </w:p>
    <w:p w:rsidR="005B08D0" w:rsidRPr="005B08D0" w:rsidRDefault="005B08D0" w:rsidP="005B08D0">
      <w:pPr>
        <w:rPr>
          <w:rFonts w:ascii="Arial" w:hAnsi="Arial" w:cs="Arial"/>
          <w:b/>
        </w:rPr>
      </w:pPr>
    </w:p>
    <w:p w:rsidR="005B08D0" w:rsidRPr="005B08D0" w:rsidRDefault="005B08D0" w:rsidP="005B08D0">
      <w:pPr>
        <w:rPr>
          <w:rFonts w:ascii="Arial" w:hAnsi="Arial" w:cs="Arial"/>
          <w:b/>
        </w:rPr>
      </w:pPr>
      <w:r w:rsidRPr="005B08D0">
        <w:rPr>
          <w:rFonts w:ascii="Arial" w:hAnsi="Arial" w:cs="Arial"/>
          <w:b/>
        </w:rPr>
        <w:t>ZADANIE 3.</w:t>
      </w:r>
    </w:p>
    <w:p w:rsidR="005B08D0" w:rsidRPr="005B08D0" w:rsidRDefault="005B08D0" w:rsidP="005B08D0">
      <w:pPr>
        <w:rPr>
          <w:rFonts w:ascii="Arial" w:hAnsi="Arial" w:cs="Arial"/>
        </w:rPr>
      </w:pPr>
      <w:r w:rsidRPr="005B08D0">
        <w:rPr>
          <w:rFonts w:ascii="Arial" w:hAnsi="Arial" w:cs="Arial"/>
        </w:rPr>
        <w:t>Korzystając z dostępnych źródeł informacji wskaż, które z podanych wyrobów wykonano z:</w:t>
      </w:r>
    </w:p>
    <w:p w:rsidR="005B08D0" w:rsidRPr="005B08D0" w:rsidRDefault="005B08D0" w:rsidP="005B08D0">
      <w:pPr>
        <w:pStyle w:val="Akapitzlist"/>
        <w:numPr>
          <w:ilvl w:val="0"/>
          <w:numId w:val="2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Polietylenu o wysokiej gęstości (</w:t>
      </w:r>
      <w:r w:rsidRPr="005B08D0">
        <w:rPr>
          <w:rFonts w:ascii="Arial" w:hAnsi="Arial" w:cs="Arial"/>
          <w:b/>
        </w:rPr>
        <w:t>PE-HD</w:t>
      </w:r>
      <w:r w:rsidRPr="005B08D0">
        <w:rPr>
          <w:rFonts w:ascii="Arial" w:hAnsi="Arial" w:cs="Arial"/>
        </w:rPr>
        <w:t>)</w:t>
      </w:r>
    </w:p>
    <w:p w:rsidR="005B08D0" w:rsidRPr="005B08D0" w:rsidRDefault="005B08D0" w:rsidP="005B08D0">
      <w:pPr>
        <w:pStyle w:val="Akapitzlist"/>
        <w:numPr>
          <w:ilvl w:val="0"/>
          <w:numId w:val="2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Polietylenu o niskiej gęstości (</w:t>
      </w:r>
      <w:r w:rsidRPr="005B08D0">
        <w:rPr>
          <w:rFonts w:ascii="Arial" w:hAnsi="Arial" w:cs="Arial"/>
          <w:b/>
        </w:rPr>
        <w:t>PE-LD</w:t>
      </w:r>
      <w:r w:rsidRPr="005B08D0">
        <w:rPr>
          <w:rFonts w:ascii="Arial" w:hAnsi="Arial" w:cs="Arial"/>
        </w:rPr>
        <w:t>)</w:t>
      </w:r>
    </w:p>
    <w:p w:rsidR="005B08D0" w:rsidRPr="005B08D0" w:rsidRDefault="005B08D0" w:rsidP="005B08D0">
      <w:pPr>
        <w:ind w:left="360"/>
        <w:rPr>
          <w:rFonts w:ascii="Arial" w:hAnsi="Arial" w:cs="Arial"/>
        </w:rPr>
      </w:pPr>
    </w:p>
    <w:p w:rsidR="005B08D0" w:rsidRPr="005B08D0" w:rsidRDefault="005B08D0" w:rsidP="005B08D0">
      <w:pPr>
        <w:pStyle w:val="Akapitzlist"/>
        <w:numPr>
          <w:ilvl w:val="0"/>
          <w:numId w:val="3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woreczki śniadaniowe      B. nakrętki na butelki       C. węże do wody</w:t>
      </w:r>
    </w:p>
    <w:p w:rsidR="005B08D0" w:rsidRDefault="005B08D0" w:rsidP="005B08D0">
      <w:pPr>
        <w:ind w:left="357"/>
        <w:rPr>
          <w:rFonts w:ascii="Arial" w:hAnsi="Arial" w:cs="Arial"/>
        </w:rPr>
      </w:pPr>
      <w:r w:rsidRPr="005B08D0">
        <w:rPr>
          <w:rFonts w:ascii="Arial" w:hAnsi="Arial" w:cs="Arial"/>
        </w:rPr>
        <w:t xml:space="preserve">D. laminaty </w:t>
      </w:r>
      <w:proofErr w:type="spellStart"/>
      <w:r w:rsidRPr="005B08D0">
        <w:rPr>
          <w:rFonts w:ascii="Arial" w:hAnsi="Arial" w:cs="Arial"/>
        </w:rPr>
        <w:t>TetraPak</w:t>
      </w:r>
      <w:proofErr w:type="spellEnd"/>
      <w:r w:rsidRPr="005B08D0">
        <w:rPr>
          <w:rFonts w:ascii="Arial" w:hAnsi="Arial" w:cs="Arial"/>
        </w:rPr>
        <w:t xml:space="preserve">               D. torby reklamówki         E. pojemniki na kosmetyki i lekarstwa</w:t>
      </w:r>
    </w:p>
    <w:p w:rsidR="005B08D0" w:rsidRPr="005B08D0" w:rsidRDefault="005B08D0" w:rsidP="005B08D0">
      <w:pPr>
        <w:ind w:left="357"/>
        <w:rPr>
          <w:rFonts w:ascii="Arial" w:hAnsi="Arial" w:cs="Arial"/>
        </w:rPr>
      </w:pPr>
    </w:p>
    <w:p w:rsidR="005B08D0" w:rsidRPr="005B08D0" w:rsidRDefault="005B08D0" w:rsidP="005B08D0">
      <w:pPr>
        <w:ind w:left="357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9"/>
        <w:gridCol w:w="921"/>
        <w:gridCol w:w="921"/>
        <w:gridCol w:w="921"/>
        <w:gridCol w:w="921"/>
        <w:gridCol w:w="921"/>
        <w:gridCol w:w="921"/>
        <w:gridCol w:w="921"/>
      </w:tblGrid>
      <w:tr w:rsidR="005B08D0" w:rsidRPr="005B08D0" w:rsidTr="00EA6152">
        <w:tc>
          <w:tcPr>
            <w:tcW w:w="529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  <w:b/>
              </w:rPr>
            </w:pPr>
            <w:r w:rsidRPr="005B08D0">
              <w:rPr>
                <w:rFonts w:ascii="Arial" w:hAnsi="Arial" w:cs="Arial"/>
                <w:b/>
              </w:rPr>
              <w:t>PE-HD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A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B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C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D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E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F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</w:tr>
      <w:tr w:rsidR="005B08D0" w:rsidRPr="005B08D0" w:rsidTr="00EA6152">
        <w:tc>
          <w:tcPr>
            <w:tcW w:w="529" w:type="dxa"/>
            <w:shd w:val="pct15" w:color="auto" w:fill="auto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  <w:b/>
              </w:rPr>
            </w:pPr>
            <w:r w:rsidRPr="005B08D0">
              <w:rPr>
                <w:rFonts w:ascii="Arial" w:hAnsi="Arial" w:cs="Arial"/>
                <w:b/>
              </w:rPr>
              <w:t>PE-LD</w:t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A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B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C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D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E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>F</w:t>
            </w:r>
            <w:r w:rsidRPr="005B08D0">
              <w:rPr>
                <w:rFonts w:ascii="Arial" w:hAnsi="Arial" w:cs="Arial"/>
              </w:rPr>
              <w:sym w:font="Wingdings" w:char="F0A1"/>
            </w:r>
          </w:p>
        </w:tc>
      </w:tr>
    </w:tbl>
    <w:p w:rsidR="005B08D0" w:rsidRDefault="005B08D0" w:rsidP="005B08D0">
      <w:pPr>
        <w:rPr>
          <w:rFonts w:ascii="Arial" w:hAnsi="Arial" w:cs="Arial"/>
          <w:b/>
        </w:rPr>
      </w:pPr>
    </w:p>
    <w:p w:rsidR="005B08D0" w:rsidRPr="005B08D0" w:rsidRDefault="005B08D0" w:rsidP="005B08D0">
      <w:pPr>
        <w:rPr>
          <w:rFonts w:ascii="Arial" w:hAnsi="Arial" w:cs="Arial"/>
          <w:b/>
        </w:rPr>
      </w:pPr>
      <w:bookmarkStart w:id="0" w:name="_GoBack"/>
      <w:bookmarkEnd w:id="0"/>
      <w:r w:rsidRPr="005B08D0">
        <w:rPr>
          <w:rFonts w:ascii="Arial" w:hAnsi="Arial" w:cs="Arial"/>
          <w:b/>
        </w:rPr>
        <w:lastRenderedPageBreak/>
        <w:t>ZADANIE 4.</w:t>
      </w:r>
    </w:p>
    <w:p w:rsidR="005B08D0" w:rsidRPr="005B08D0" w:rsidRDefault="005B08D0" w:rsidP="005B08D0">
      <w:pPr>
        <w:rPr>
          <w:rFonts w:ascii="Arial" w:hAnsi="Arial" w:cs="Arial"/>
          <w:b/>
        </w:rPr>
      </w:pPr>
      <w:r w:rsidRPr="005B08D0">
        <w:rPr>
          <w:rFonts w:ascii="Arial" w:hAnsi="Arial" w:cs="Arial"/>
          <w:b/>
        </w:rPr>
        <w:t>LOGOGRYF</w:t>
      </w:r>
    </w:p>
    <w:p w:rsidR="005B08D0" w:rsidRPr="005B08D0" w:rsidRDefault="005B08D0" w:rsidP="005B08D0">
      <w:pPr>
        <w:rPr>
          <w:rFonts w:ascii="Arial" w:hAnsi="Arial" w:cs="Arial"/>
        </w:rPr>
      </w:pPr>
      <w:r w:rsidRPr="005B08D0">
        <w:rPr>
          <w:rFonts w:ascii="Arial" w:hAnsi="Arial" w:cs="Arial"/>
        </w:rPr>
        <w:t>Hasłem logogryfu jest tworzywo stosowane do produkcji płyt izolacyjnych do ocieplania budynków.</w:t>
      </w:r>
    </w:p>
    <w:p w:rsidR="005B08D0" w:rsidRPr="005B08D0" w:rsidRDefault="005B08D0" w:rsidP="005B08D0">
      <w:pPr>
        <w:rPr>
          <w:rFonts w:ascii="Arial" w:hAnsi="Arial" w:cs="Arial"/>
        </w:rPr>
      </w:pPr>
    </w:p>
    <w:p w:rsidR="005B08D0" w:rsidRPr="005B08D0" w:rsidRDefault="005B08D0" w:rsidP="005B08D0">
      <w:pPr>
        <w:rPr>
          <w:rFonts w:ascii="Arial" w:hAnsi="Arial" w:cs="Arial"/>
          <w:b/>
          <w:u w:val="single"/>
        </w:rPr>
      </w:pPr>
      <w:r w:rsidRPr="005B08D0">
        <w:rPr>
          <w:rFonts w:ascii="Arial" w:hAnsi="Arial" w:cs="Arial"/>
          <w:b/>
          <w:u w:val="single"/>
        </w:rPr>
        <w:t>Poziomo: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Tworzywo stosowane do produkcji ram okiennych, rur kanalizacyjnych, wykładzin podłogowych.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Tworzywo zwane sztuczną kością słoniową.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Reakcja rozpadu cząsteczek polimerów do cząsteczek monomerów.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Pierwsze tworzywo termoutwardzalne.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Biopolimer występujący w bulwach ziemniaka.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Produkuje się z niego butelki na wodę mineralną.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Tworzywo termoplastyczne PE.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Najmniejszy powtarzający się element łańcucha polimeru.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Włókno poliamidowe (aramidowe) o wysokiej wytrzymałości na rozciąganie.</w:t>
      </w:r>
    </w:p>
    <w:p w:rsidR="005B08D0" w:rsidRPr="005B08D0" w:rsidRDefault="005B08D0" w:rsidP="005B08D0">
      <w:pPr>
        <w:pStyle w:val="Akapitzlist"/>
        <w:numPr>
          <w:ilvl w:val="0"/>
          <w:numId w:val="4"/>
        </w:numPr>
        <w:contextualSpacing/>
        <w:rPr>
          <w:rFonts w:ascii="Arial" w:hAnsi="Arial" w:cs="Arial"/>
        </w:rPr>
      </w:pPr>
      <w:r w:rsidRPr="005B08D0">
        <w:rPr>
          <w:rFonts w:ascii="Arial" w:hAnsi="Arial" w:cs="Arial"/>
        </w:rPr>
        <w:t>Włókno syntetyczne używane do produkcji szczoteczek do zębów.</w:t>
      </w:r>
    </w:p>
    <w:p w:rsidR="005B08D0" w:rsidRPr="005B08D0" w:rsidRDefault="005B08D0" w:rsidP="005B08D0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426"/>
        <w:gridCol w:w="425"/>
        <w:gridCol w:w="425"/>
        <w:gridCol w:w="567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6"/>
      </w:tblGrid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D0" w:rsidRPr="005B08D0" w:rsidRDefault="005B08D0" w:rsidP="00EA6152">
            <w:pPr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  <w:r w:rsidRPr="005B08D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  <w:tr w:rsidR="005B08D0" w:rsidRPr="005B08D0" w:rsidTr="00EA615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  <w:color w:val="FF0000"/>
              </w:rPr>
            </w:pPr>
            <w:r w:rsidRPr="005B08D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8D0" w:rsidRPr="005B08D0" w:rsidRDefault="005B08D0" w:rsidP="00EA61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08D0" w:rsidRPr="005B08D0" w:rsidRDefault="005B08D0" w:rsidP="005B08D0">
      <w:pPr>
        <w:rPr>
          <w:rFonts w:ascii="Arial" w:hAnsi="Arial" w:cs="Arial"/>
        </w:rPr>
      </w:pPr>
    </w:p>
    <w:p w:rsidR="00BB4EA3" w:rsidRPr="005B08D0" w:rsidRDefault="005B08D0">
      <w:pPr>
        <w:rPr>
          <w:rFonts w:ascii="Arial" w:hAnsi="Arial" w:cs="Arial"/>
        </w:rPr>
      </w:pPr>
    </w:p>
    <w:sectPr w:rsidR="00BB4EA3" w:rsidRPr="005B08D0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5B08D0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5B08D0">
          <w:pPr>
            <w:pStyle w:val="Nagwek"/>
          </w:pPr>
          <w:r>
            <w:rPr>
              <w:noProof/>
            </w:rPr>
            <w:drawing>
              <wp:inline distT="0" distB="0" distL="0" distR="0" wp14:anchorId="5D444A72" wp14:editId="1FE8DDD8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5B08D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8A1FC2" wp14:editId="6FF10534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5B08D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5FC09EC" wp14:editId="01155E3B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5B0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C47"/>
    <w:multiLevelType w:val="hybridMultilevel"/>
    <w:tmpl w:val="9446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E4B"/>
    <w:multiLevelType w:val="hybridMultilevel"/>
    <w:tmpl w:val="73EE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39A"/>
    <w:multiLevelType w:val="hybridMultilevel"/>
    <w:tmpl w:val="989404D2"/>
    <w:lvl w:ilvl="0" w:tplc="4DAACC6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1010BBD"/>
    <w:multiLevelType w:val="hybridMultilevel"/>
    <w:tmpl w:val="4FB2D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D0"/>
    <w:rsid w:val="005B08D0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5B0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0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D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B08D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5B08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5B0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0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D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B08D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5B08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2014-06-12T08:50:00Z</dcterms:created>
  <dcterms:modified xsi:type="dcterms:W3CDTF">2014-06-12T08:51:00Z</dcterms:modified>
</cp:coreProperties>
</file>