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BF3" w:rsidRDefault="006B6AAA" w:rsidP="005B1BF3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r w:rsidRPr="005B1BF3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Zadanie </w:t>
      </w:r>
      <w:r w:rsidR="003F0208" w:rsidRPr="005B1BF3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1</w:t>
      </w:r>
    </w:p>
    <w:p w:rsidR="006B6AAA" w:rsidRDefault="00976DC5" w:rsidP="005B1BF3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r w:rsidRPr="005B1BF3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Państwo w Internecie</w:t>
      </w:r>
    </w:p>
    <w:p w:rsidR="005B1BF3" w:rsidRPr="005B1BF3" w:rsidRDefault="005B1BF3" w:rsidP="005B1BF3">
      <w:pPr>
        <w:suppressAutoHyphens w:val="0"/>
        <w:spacing w:line="360" w:lineRule="auto"/>
        <w:jc w:val="both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</w:p>
    <w:p w:rsidR="00976DC5" w:rsidRPr="009E7B16" w:rsidRDefault="00976DC5" w:rsidP="005B1BF3">
      <w:pPr>
        <w:spacing w:after="120" w:line="360" w:lineRule="auto"/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 xml:space="preserve">Wszystkie instytucje państwowe takie jak sejm, prezydent, premier, rzecznicy praw </w:t>
      </w:r>
      <w:r w:rsidR="009E7B16">
        <w:rPr>
          <w:rFonts w:ascii="Arial" w:hAnsi="Arial" w:cs="Arial"/>
        </w:rPr>
        <w:t xml:space="preserve">mają swoje strony w Internecie </w:t>
      </w:r>
      <w:r w:rsidRPr="009E7B16">
        <w:rPr>
          <w:rFonts w:ascii="Arial" w:hAnsi="Arial" w:cs="Arial"/>
        </w:rPr>
        <w:t>(</w:t>
      </w:r>
      <w:r w:rsidR="009E7B16">
        <w:rPr>
          <w:rFonts w:ascii="Arial" w:hAnsi="Arial" w:cs="Arial"/>
        </w:rPr>
        <w:t>materiały pomocnicze 2</w:t>
      </w:r>
      <w:r w:rsidRPr="009E7B16">
        <w:rPr>
          <w:rFonts w:ascii="Arial" w:hAnsi="Arial" w:cs="Arial"/>
        </w:rPr>
        <w:t xml:space="preserve">). </w:t>
      </w:r>
    </w:p>
    <w:p w:rsidR="00976DC5" w:rsidRPr="009E7B16" w:rsidRDefault="00976DC5" w:rsidP="005B1BF3">
      <w:pPr>
        <w:spacing w:after="120" w:line="360" w:lineRule="auto"/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>Wybierz jedną ze stron i napisz notatkę przedsta</w:t>
      </w:r>
      <w:bookmarkStart w:id="0" w:name="_GoBack"/>
      <w:bookmarkEnd w:id="0"/>
      <w:r w:rsidRPr="009E7B16">
        <w:rPr>
          <w:rFonts w:ascii="Arial" w:hAnsi="Arial" w:cs="Arial"/>
        </w:rPr>
        <w:t xml:space="preserve">wiającą wybrany portal, która umożliwi jego prezentację. Jedną z możliwości jest również wyszukanie za pomocą ISAP ustawy o prawie autorskim i przedstawienie jej głównych aspektów (ochrona utworów autorskich, ochrona wizerunku). Można również wybrać portal </w:t>
      </w:r>
      <w:proofErr w:type="spellStart"/>
      <w:r w:rsidRPr="009E7B16">
        <w:rPr>
          <w:rFonts w:ascii="Arial" w:hAnsi="Arial" w:cs="Arial"/>
        </w:rPr>
        <w:t>eEstonia</w:t>
      </w:r>
      <w:proofErr w:type="spellEnd"/>
      <w:r w:rsidRPr="009E7B16">
        <w:rPr>
          <w:rFonts w:ascii="Arial" w:hAnsi="Arial" w:cs="Arial"/>
        </w:rPr>
        <w:t xml:space="preserve"> – przykład wykorzystania Internetu do kontaktu z wieloma instytucjami państwowymi.</w:t>
      </w:r>
    </w:p>
    <w:p w:rsidR="00976DC5" w:rsidRPr="009E7B16" w:rsidRDefault="00976DC5" w:rsidP="005B1BF3">
      <w:pPr>
        <w:spacing w:line="360" w:lineRule="auto"/>
        <w:jc w:val="both"/>
        <w:rPr>
          <w:rFonts w:ascii="Arial" w:hAnsi="Arial" w:cs="Arial"/>
        </w:rPr>
      </w:pPr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</w:rPr>
      </w:pPr>
      <w:r w:rsidRPr="009E7B16">
        <w:rPr>
          <w:rFonts w:ascii="Arial" w:hAnsi="Arial" w:cs="Arial"/>
        </w:rPr>
        <w:t>Strona Sejmu RP</w:t>
      </w:r>
      <w:r w:rsidRPr="009E7B16">
        <w:rPr>
          <w:rFonts w:ascii="Arial" w:hAnsi="Arial" w:cs="Arial"/>
          <w:bCs/>
        </w:rPr>
        <w:tab/>
      </w:r>
      <w:r w:rsidRPr="009E7B16">
        <w:rPr>
          <w:rFonts w:ascii="Arial" w:hAnsi="Arial" w:cs="Arial"/>
          <w:bCs/>
        </w:rPr>
        <w:tab/>
      </w:r>
      <w:r w:rsidRPr="009E7B16">
        <w:rPr>
          <w:rFonts w:ascii="Arial" w:hAnsi="Arial" w:cs="Arial"/>
          <w:bCs/>
        </w:rPr>
        <w:tab/>
      </w:r>
      <w:r w:rsidRPr="009E7B16">
        <w:rPr>
          <w:rFonts w:ascii="Arial" w:hAnsi="Arial" w:cs="Arial"/>
          <w:bCs/>
        </w:rPr>
        <w:tab/>
      </w:r>
      <w:r w:rsidR="009E7B16">
        <w:rPr>
          <w:rFonts w:ascii="Arial" w:hAnsi="Arial" w:cs="Arial"/>
          <w:bCs/>
        </w:rPr>
        <w:tab/>
      </w:r>
      <w:hyperlink r:id="rId8" w:history="1">
        <w:r w:rsidRPr="009E7B16">
          <w:rPr>
            <w:rStyle w:val="Hipercze"/>
            <w:rFonts w:ascii="Arial" w:hAnsi="Arial" w:cs="Arial"/>
            <w:bCs/>
          </w:rPr>
          <w:t>http://www.sejm.gov.pl/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  <w:bCs/>
        </w:rPr>
      </w:pPr>
      <w:r w:rsidRPr="009E7B16">
        <w:rPr>
          <w:rFonts w:ascii="Arial" w:hAnsi="Arial" w:cs="Arial"/>
        </w:rPr>
        <w:t>Internetowy system aktów prawnych</w:t>
      </w:r>
      <w:r w:rsidRPr="009E7B16">
        <w:rPr>
          <w:rFonts w:ascii="Arial" w:hAnsi="Arial" w:cs="Arial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hyperlink r:id="rId9" w:history="1">
        <w:r w:rsidRPr="009E7B16">
          <w:rPr>
            <w:rStyle w:val="Hipercze"/>
            <w:rFonts w:ascii="Arial" w:hAnsi="Arial" w:cs="Arial"/>
            <w:bCs/>
          </w:rPr>
          <w:t>http://isap.sejm.gov.pl/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  <w:bCs/>
        </w:rPr>
      </w:pPr>
      <w:r w:rsidRPr="009E7B16">
        <w:rPr>
          <w:rFonts w:ascii="Arial" w:hAnsi="Arial" w:cs="Arial"/>
        </w:rPr>
        <w:t>Strona Senatu RP</w:t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="009E7B16">
        <w:rPr>
          <w:rStyle w:val="Hipercze"/>
          <w:rFonts w:ascii="Arial" w:hAnsi="Arial" w:cs="Arial"/>
          <w:bCs/>
          <w:u w:val="none"/>
        </w:rPr>
        <w:tab/>
      </w:r>
      <w:hyperlink r:id="rId10" w:history="1">
        <w:r w:rsidRPr="009E7B16">
          <w:rPr>
            <w:rStyle w:val="Hipercze"/>
            <w:rFonts w:ascii="Arial" w:hAnsi="Arial" w:cs="Arial"/>
            <w:bCs/>
          </w:rPr>
          <w:t>http://www.senat.gov.pl/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  <w:bCs/>
        </w:rPr>
      </w:pPr>
      <w:r w:rsidRPr="009E7B16">
        <w:rPr>
          <w:rFonts w:ascii="Arial" w:hAnsi="Arial" w:cs="Arial"/>
        </w:rPr>
        <w:t>Strona Prezydenta RP</w:t>
      </w:r>
      <w:r w:rsidRPr="009E7B16">
        <w:rPr>
          <w:rFonts w:ascii="Arial" w:hAnsi="Arial" w:cs="Arial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hyperlink r:id="rId11" w:history="1">
        <w:r w:rsidRPr="009E7B16">
          <w:rPr>
            <w:rStyle w:val="Hipercze"/>
            <w:rFonts w:ascii="Arial" w:hAnsi="Arial" w:cs="Arial"/>
            <w:bCs/>
          </w:rPr>
          <w:t>https://www.prezydent.pl/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  <w:bCs/>
        </w:rPr>
      </w:pPr>
      <w:r w:rsidRPr="009E7B16">
        <w:rPr>
          <w:rFonts w:ascii="Arial" w:hAnsi="Arial" w:cs="Arial"/>
        </w:rPr>
        <w:t>Strona premiera rządu RP</w:t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Pr="009E7B16">
        <w:rPr>
          <w:rStyle w:val="Hipercze"/>
          <w:rFonts w:ascii="Arial" w:hAnsi="Arial" w:cs="Arial"/>
          <w:bCs/>
          <w:u w:val="none"/>
        </w:rPr>
        <w:tab/>
      </w:r>
      <w:r w:rsidR="009E7B16">
        <w:rPr>
          <w:rStyle w:val="Hipercze"/>
          <w:rFonts w:ascii="Arial" w:hAnsi="Arial" w:cs="Arial"/>
          <w:bCs/>
          <w:u w:val="none"/>
        </w:rPr>
        <w:tab/>
      </w:r>
      <w:hyperlink r:id="rId12" w:history="1">
        <w:r w:rsidRPr="009E7B16">
          <w:rPr>
            <w:rStyle w:val="Hipercze"/>
            <w:rFonts w:ascii="Arial" w:hAnsi="Arial" w:cs="Arial"/>
            <w:bCs/>
          </w:rPr>
          <w:t>https://www.premier.gov.pl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  <w:bCs/>
        </w:rPr>
      </w:pPr>
      <w:r w:rsidRPr="009E7B16">
        <w:rPr>
          <w:rFonts w:ascii="Arial" w:hAnsi="Arial" w:cs="Arial"/>
        </w:rPr>
        <w:t>Strona Ministerstwa Edukacji Narodowej</w:t>
      </w:r>
      <w:r w:rsidRPr="009E7B16">
        <w:rPr>
          <w:rStyle w:val="Hipercze"/>
          <w:rFonts w:ascii="Arial" w:hAnsi="Arial" w:cs="Arial"/>
          <w:bCs/>
          <w:u w:val="none"/>
        </w:rPr>
        <w:tab/>
      </w:r>
      <w:hyperlink r:id="rId13" w:history="1">
        <w:r w:rsidRPr="009E7B16">
          <w:rPr>
            <w:rStyle w:val="Hipercze"/>
            <w:rFonts w:ascii="Arial" w:hAnsi="Arial" w:cs="Arial"/>
            <w:bCs/>
          </w:rPr>
          <w:t>https://www.men.gov.pl/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>Rzecznik Praw Dziecka</w:t>
      </w:r>
      <w:r w:rsidRPr="009E7B16">
        <w:rPr>
          <w:rFonts w:ascii="Arial" w:hAnsi="Arial" w:cs="Arial"/>
        </w:rPr>
        <w:tab/>
      </w:r>
      <w:r w:rsidRPr="009E7B16">
        <w:rPr>
          <w:rFonts w:ascii="Arial" w:hAnsi="Arial" w:cs="Arial"/>
        </w:rPr>
        <w:tab/>
      </w:r>
      <w:r w:rsidRPr="009E7B16">
        <w:rPr>
          <w:rFonts w:ascii="Arial" w:hAnsi="Arial" w:cs="Arial"/>
        </w:rPr>
        <w:tab/>
      </w:r>
      <w:r w:rsidR="009E7B16">
        <w:rPr>
          <w:rFonts w:ascii="Arial" w:hAnsi="Arial" w:cs="Arial"/>
        </w:rPr>
        <w:tab/>
      </w:r>
      <w:hyperlink r:id="rId14" w:history="1">
        <w:r w:rsidRPr="009E7B16">
          <w:rPr>
            <w:rStyle w:val="Hipercze"/>
            <w:rFonts w:ascii="Arial" w:hAnsi="Arial" w:cs="Arial"/>
            <w:bCs/>
          </w:rPr>
          <w:t>http://www.brpd.gov.pl/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  <w:bCs/>
        </w:rPr>
      </w:pPr>
      <w:r w:rsidRPr="009E7B16">
        <w:rPr>
          <w:rFonts w:ascii="Arial" w:hAnsi="Arial" w:cs="Arial"/>
        </w:rPr>
        <w:t>Rzecznik Praw Obywatelskich</w:t>
      </w:r>
      <w:r w:rsidRPr="009E7B16">
        <w:rPr>
          <w:rFonts w:ascii="Arial" w:hAnsi="Arial" w:cs="Arial"/>
        </w:rPr>
        <w:tab/>
      </w:r>
      <w:r w:rsidRPr="009E7B16">
        <w:rPr>
          <w:rFonts w:ascii="Arial" w:hAnsi="Arial" w:cs="Arial"/>
        </w:rPr>
        <w:tab/>
      </w:r>
      <w:r w:rsidR="009E7B16">
        <w:rPr>
          <w:rFonts w:ascii="Arial" w:hAnsi="Arial" w:cs="Arial"/>
        </w:rPr>
        <w:tab/>
      </w:r>
      <w:hyperlink r:id="rId15" w:history="1">
        <w:r w:rsidRPr="009E7B16">
          <w:rPr>
            <w:rStyle w:val="Hipercze"/>
            <w:rFonts w:ascii="Arial" w:hAnsi="Arial" w:cs="Arial"/>
            <w:bCs/>
          </w:rPr>
          <w:t>http://www.brpo.gov.pl/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Style w:val="Hipercze"/>
          <w:rFonts w:ascii="Arial" w:hAnsi="Arial" w:cs="Arial"/>
          <w:bCs/>
        </w:rPr>
      </w:pPr>
      <w:r w:rsidRPr="009E7B16">
        <w:rPr>
          <w:rFonts w:ascii="Arial" w:hAnsi="Arial" w:cs="Arial"/>
        </w:rPr>
        <w:t>Europejski Rzecznik Praw Obywatelskich</w:t>
      </w:r>
      <w:r w:rsidRPr="009E7B16">
        <w:rPr>
          <w:rFonts w:ascii="Arial" w:hAnsi="Arial" w:cs="Arial"/>
        </w:rPr>
        <w:tab/>
      </w:r>
      <w:r w:rsidR="009E7B16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hyperlink r:id="rId16" w:history="1">
        <w:r w:rsidRPr="009E7B16">
          <w:rPr>
            <w:rStyle w:val="Hipercze"/>
            <w:rFonts w:ascii="Arial" w:hAnsi="Arial" w:cs="Arial"/>
            <w:bCs/>
          </w:rPr>
          <w:t>http://www.ombudsman.europa.eu/pl/home.faces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9E7B16">
        <w:rPr>
          <w:rFonts w:ascii="Arial" w:hAnsi="Arial" w:cs="Arial"/>
        </w:rPr>
        <w:t>eEstonia</w:t>
      </w:r>
      <w:proofErr w:type="spellEnd"/>
      <w:r w:rsidRPr="009E7B16">
        <w:rPr>
          <w:rFonts w:ascii="Arial" w:hAnsi="Arial" w:cs="Arial"/>
        </w:rPr>
        <w:t xml:space="preserve"> – portal dla obywateli </w:t>
      </w:r>
      <w:r w:rsidRPr="009E7B16">
        <w:rPr>
          <w:rFonts w:ascii="Arial" w:hAnsi="Arial" w:cs="Arial"/>
        </w:rPr>
        <w:tab/>
      </w:r>
      <w:r w:rsidRPr="009E7B16">
        <w:rPr>
          <w:rFonts w:ascii="Arial" w:hAnsi="Arial" w:cs="Arial"/>
        </w:rPr>
        <w:tab/>
      </w:r>
      <w:r w:rsidR="009E7B16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r w:rsidR="005B1BF3">
        <w:rPr>
          <w:rFonts w:ascii="Arial" w:hAnsi="Arial" w:cs="Arial"/>
        </w:rPr>
        <w:tab/>
      </w:r>
      <w:hyperlink r:id="rId17" w:history="1">
        <w:r w:rsidRPr="009E7B16">
          <w:rPr>
            <w:rStyle w:val="Hipercze"/>
            <w:rFonts w:ascii="Arial" w:hAnsi="Arial" w:cs="Arial"/>
          </w:rPr>
          <w:t>https://www.eesti.ee/eng/services/citizen</w:t>
        </w:r>
      </w:hyperlink>
    </w:p>
    <w:p w:rsidR="00976DC5" w:rsidRPr="009E7B16" w:rsidRDefault="00976DC5" w:rsidP="005B1BF3">
      <w:pPr>
        <w:spacing w:after="120" w:line="360" w:lineRule="auto"/>
        <w:jc w:val="both"/>
        <w:rPr>
          <w:rFonts w:ascii="Arial" w:hAnsi="Arial" w:cs="Arial"/>
        </w:rPr>
      </w:pPr>
    </w:p>
    <w:p w:rsidR="00976DC5" w:rsidRPr="009E7B16" w:rsidRDefault="00976DC5" w:rsidP="005B1BF3">
      <w:pPr>
        <w:spacing w:after="120" w:line="360" w:lineRule="auto"/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>Wszystkie te adresy znajdują się w</w:t>
      </w:r>
      <w:r w:rsidR="009E7B16">
        <w:rPr>
          <w:rFonts w:ascii="Arial" w:hAnsi="Arial" w:cs="Arial"/>
        </w:rPr>
        <w:t xml:space="preserve"> materiałach pomocniczych 2.</w:t>
      </w:r>
    </w:p>
    <w:p w:rsidR="005B1BF3" w:rsidRDefault="005B1BF3" w:rsidP="005B1BF3">
      <w:pPr>
        <w:pStyle w:val="Nagwek2"/>
        <w:jc w:val="both"/>
        <w:rPr>
          <w:rFonts w:ascii="Arial" w:hAnsi="Arial" w:cs="Arial"/>
        </w:rPr>
      </w:pPr>
    </w:p>
    <w:p w:rsidR="006B6AAA" w:rsidRPr="009E7B16" w:rsidRDefault="006B6AAA" w:rsidP="005B1BF3">
      <w:pPr>
        <w:pStyle w:val="Nagwek2"/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>Rozwiązanie</w:t>
      </w:r>
    </w:p>
    <w:p w:rsidR="006B6AAA" w:rsidRPr="009E7B16" w:rsidRDefault="006B6AAA" w:rsidP="005B1BF3">
      <w:pPr>
        <w:jc w:val="both"/>
        <w:rPr>
          <w:rFonts w:ascii="Arial" w:hAnsi="Arial" w:cs="Arial"/>
        </w:rPr>
      </w:pPr>
    </w:p>
    <w:p w:rsidR="00CB1C96" w:rsidRPr="009E7B16" w:rsidRDefault="00976DC5" w:rsidP="005B1BF3">
      <w:pPr>
        <w:spacing w:line="360" w:lineRule="auto"/>
        <w:ind w:firstLine="708"/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 xml:space="preserve">Uczniowie oglądają strony robią notatkę, na podstawie której będą prezentować wybrane strony. Mogą to robić w małych grupach (do 3 osób). </w:t>
      </w:r>
      <w:r w:rsidR="00742FC1" w:rsidRPr="009E7B16">
        <w:rPr>
          <w:rFonts w:ascii="Arial" w:hAnsi="Arial" w:cs="Arial"/>
        </w:rPr>
        <w:t>Ważna jest prezentacja stron całej klasie – by każdy uczeń zyskał orientację, jak państwo funkcjonuje w Internecie.</w:t>
      </w:r>
    </w:p>
    <w:p w:rsidR="00976DC5" w:rsidRPr="009E7B16" w:rsidRDefault="00976DC5" w:rsidP="005B1BF3">
      <w:pPr>
        <w:spacing w:line="360" w:lineRule="auto"/>
        <w:jc w:val="both"/>
        <w:rPr>
          <w:rFonts w:ascii="Arial" w:hAnsi="Arial" w:cs="Arial"/>
        </w:rPr>
      </w:pPr>
    </w:p>
    <w:p w:rsidR="006B6AAA" w:rsidRPr="009E7B16" w:rsidRDefault="006B6AAA" w:rsidP="005B1BF3">
      <w:pPr>
        <w:pStyle w:val="Nagwek2"/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>Czas realizacji</w:t>
      </w:r>
    </w:p>
    <w:p w:rsidR="006B6AAA" w:rsidRPr="009E7B16" w:rsidRDefault="00976DC5" w:rsidP="005B1BF3">
      <w:pPr>
        <w:jc w:val="both"/>
        <w:rPr>
          <w:rFonts w:ascii="Arial" w:hAnsi="Arial" w:cs="Arial"/>
        </w:rPr>
      </w:pPr>
      <w:r w:rsidRPr="009E7B16">
        <w:rPr>
          <w:rFonts w:ascii="Arial" w:hAnsi="Arial" w:cs="Arial"/>
        </w:rPr>
        <w:t>3</w:t>
      </w:r>
      <w:r w:rsidR="00C01B84" w:rsidRPr="009E7B16">
        <w:rPr>
          <w:rFonts w:ascii="Arial" w:hAnsi="Arial" w:cs="Arial"/>
        </w:rPr>
        <w:t>0</w:t>
      </w:r>
      <w:r w:rsidR="006B6AAA" w:rsidRPr="009E7B16">
        <w:rPr>
          <w:rFonts w:ascii="Arial" w:hAnsi="Arial" w:cs="Arial"/>
        </w:rPr>
        <w:t xml:space="preserve"> minut </w:t>
      </w:r>
    </w:p>
    <w:p w:rsidR="005B1BF3" w:rsidRPr="009E7B16" w:rsidRDefault="005B1BF3">
      <w:pPr>
        <w:jc w:val="both"/>
        <w:rPr>
          <w:rFonts w:ascii="Arial" w:hAnsi="Arial" w:cs="Arial"/>
        </w:rPr>
      </w:pPr>
    </w:p>
    <w:sectPr w:rsidR="005B1BF3" w:rsidRPr="009E7B16">
      <w:headerReference w:type="default" r:id="rId18"/>
      <w:footerReference w:type="default" r:id="rId19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CD" w:rsidRDefault="00F524CD">
      <w:r>
        <w:separator/>
      </w:r>
    </w:p>
  </w:endnote>
  <w:endnote w:type="continuationSeparator" w:id="0">
    <w:p w:rsidR="00F524CD" w:rsidRDefault="00F5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5B1BF3" w:rsidRDefault="006B6AAA">
    <w:pPr>
      <w:pStyle w:val="Stopka"/>
      <w:ind w:right="360"/>
      <w:jc w:val="center"/>
    </w:pPr>
    <w:r w:rsidRPr="005B1BF3">
      <w:rPr>
        <w:sz w:val="18"/>
        <w:szCs w:val="18"/>
      </w:rPr>
      <w:t xml:space="preserve">Projekt współfinansowany przez Unię Europejską w ramach Europejskiego Funduszu </w:t>
    </w:r>
    <w:r w:rsidR="005B1BF3" w:rsidRPr="005B1BF3">
      <w:rPr>
        <w:rFonts w:ascii="Times New (W1)" w:hAnsi="Times New (W1)" w:cs="Times New (W1)"/>
        <w:iCs/>
        <w:sz w:val="18"/>
        <w:szCs w:val="18"/>
      </w:rPr>
      <w:t>Społecznego</w:t>
    </w:r>
    <w:r w:rsidRPr="005B1BF3">
      <w:rPr>
        <w:sz w:val="18"/>
        <w:szCs w:val="18"/>
      </w:rPr>
      <w:tab/>
    </w:r>
    <w:r w:rsidRPr="005B1BF3">
      <w:rPr>
        <w:sz w:val="18"/>
        <w:szCs w:val="18"/>
      </w:rPr>
      <w:fldChar w:fldCharType="begin"/>
    </w:r>
    <w:r w:rsidRPr="005B1BF3">
      <w:rPr>
        <w:sz w:val="18"/>
        <w:szCs w:val="18"/>
      </w:rPr>
      <w:instrText xml:space="preserve"> PAGE </w:instrText>
    </w:r>
    <w:r w:rsidRPr="005B1BF3">
      <w:rPr>
        <w:sz w:val="18"/>
        <w:szCs w:val="18"/>
      </w:rPr>
      <w:fldChar w:fldCharType="separate"/>
    </w:r>
    <w:r w:rsidR="005B1BF3">
      <w:rPr>
        <w:noProof/>
        <w:sz w:val="18"/>
        <w:szCs w:val="18"/>
      </w:rPr>
      <w:t>2</w:t>
    </w:r>
    <w:r w:rsidRPr="005B1BF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CD" w:rsidRDefault="00F524CD">
      <w:r>
        <w:separator/>
      </w:r>
    </w:p>
  </w:footnote>
  <w:footnote w:type="continuationSeparator" w:id="0">
    <w:p w:rsidR="00F524CD" w:rsidRDefault="00F5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31A11"/>
    <w:rsid w:val="00125316"/>
    <w:rsid w:val="0015101C"/>
    <w:rsid w:val="0017345B"/>
    <w:rsid w:val="001843A7"/>
    <w:rsid w:val="003A42F9"/>
    <w:rsid w:val="003F0208"/>
    <w:rsid w:val="004A03BA"/>
    <w:rsid w:val="004E4B91"/>
    <w:rsid w:val="0050530B"/>
    <w:rsid w:val="00510B89"/>
    <w:rsid w:val="005B1BF3"/>
    <w:rsid w:val="00602A8F"/>
    <w:rsid w:val="006757A5"/>
    <w:rsid w:val="00693604"/>
    <w:rsid w:val="006B6AAA"/>
    <w:rsid w:val="00717157"/>
    <w:rsid w:val="00742FC1"/>
    <w:rsid w:val="007663D3"/>
    <w:rsid w:val="007C11BD"/>
    <w:rsid w:val="007F39F7"/>
    <w:rsid w:val="00865B27"/>
    <w:rsid w:val="00875963"/>
    <w:rsid w:val="00976DC5"/>
    <w:rsid w:val="009E325E"/>
    <w:rsid w:val="009E5C3F"/>
    <w:rsid w:val="009E7B16"/>
    <w:rsid w:val="00A10615"/>
    <w:rsid w:val="00B60566"/>
    <w:rsid w:val="00B84C29"/>
    <w:rsid w:val="00BE3230"/>
    <w:rsid w:val="00C01B84"/>
    <w:rsid w:val="00C0266F"/>
    <w:rsid w:val="00CB1C96"/>
    <w:rsid w:val="00DB5B77"/>
    <w:rsid w:val="00DF33E6"/>
    <w:rsid w:val="00E5191D"/>
    <w:rsid w:val="00E854E9"/>
    <w:rsid w:val="00F524CD"/>
    <w:rsid w:val="00F73BAC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/" TargetMode="External"/><Relationship Id="rId13" Type="http://schemas.openxmlformats.org/officeDocument/2006/relationships/hyperlink" Target="https://www.men.gov.pl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emier.gov.pl" TargetMode="External"/><Relationship Id="rId17" Type="http://schemas.openxmlformats.org/officeDocument/2006/relationships/hyperlink" Target="https://www.eesti.ee/eng/services/citiz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budsman.europa.eu/pl/home.fac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ezyden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po.gov.pl/" TargetMode="External"/><Relationship Id="rId10" Type="http://schemas.openxmlformats.org/officeDocument/2006/relationships/hyperlink" Target="http://www.senat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" TargetMode="External"/><Relationship Id="rId14" Type="http://schemas.openxmlformats.org/officeDocument/2006/relationships/hyperlink" Target="http://www.brpd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Magda Kopacz</cp:lastModifiedBy>
  <cp:revision>3</cp:revision>
  <cp:lastPrinted>2013-09-05T13:41:00Z</cp:lastPrinted>
  <dcterms:created xsi:type="dcterms:W3CDTF">2014-09-12T11:43:00Z</dcterms:created>
  <dcterms:modified xsi:type="dcterms:W3CDTF">2014-09-16T13:08:00Z</dcterms:modified>
</cp:coreProperties>
</file>