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8F" w:rsidRDefault="000A21D7" w:rsidP="000A21D7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32"/>
          <w:szCs w:val="28"/>
        </w:rPr>
      </w:pPr>
      <w:r w:rsidRPr="000A21D7">
        <w:rPr>
          <w:rFonts w:ascii="Arial" w:hAnsi="Arial" w:cs="Arial"/>
          <w:b/>
          <w:color w:val="1F497D" w:themeColor="text2"/>
          <w:sz w:val="32"/>
          <w:szCs w:val="28"/>
        </w:rPr>
        <w:t>Zadanie</w:t>
      </w:r>
    </w:p>
    <w:p w:rsidR="00453438" w:rsidRPr="000A21D7" w:rsidRDefault="00453438" w:rsidP="000A21D7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32"/>
          <w:szCs w:val="28"/>
        </w:rPr>
      </w:pPr>
      <w:r>
        <w:rPr>
          <w:rFonts w:ascii="Arial" w:hAnsi="Arial" w:cs="Arial"/>
          <w:b/>
          <w:color w:val="1F497D" w:themeColor="text2"/>
          <w:sz w:val="32"/>
          <w:szCs w:val="28"/>
        </w:rPr>
        <w:t>Prawo autorskie</w:t>
      </w:r>
      <w:bookmarkStart w:id="0" w:name="_GoBack"/>
      <w:bookmarkEnd w:id="0"/>
    </w:p>
    <w:p w:rsidR="000A21D7" w:rsidRPr="000A21D7" w:rsidRDefault="000A21D7" w:rsidP="000A21D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A358F" w:rsidRPr="000A21D7" w:rsidRDefault="00DA358F" w:rsidP="00DA358F">
      <w:pPr>
        <w:spacing w:line="36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0A21D7">
        <w:rPr>
          <w:rFonts w:ascii="Arial" w:hAnsi="Arial" w:cs="Arial"/>
          <w:color w:val="1F497D" w:themeColor="text2"/>
          <w:sz w:val="28"/>
          <w:szCs w:val="28"/>
        </w:rPr>
        <w:t>Znajdź w Internecie  ustawę o prawach autorskich (Ustawa z dnia 4 lut</w:t>
      </w:r>
      <w:r w:rsidRPr="000A21D7">
        <w:rPr>
          <w:rFonts w:ascii="Arial" w:hAnsi="Arial" w:cs="Arial"/>
          <w:color w:val="1F497D" w:themeColor="text2"/>
          <w:sz w:val="28"/>
          <w:szCs w:val="28"/>
        </w:rPr>
        <w:t>e</w:t>
      </w:r>
      <w:r w:rsidRPr="000A21D7">
        <w:rPr>
          <w:rFonts w:ascii="Arial" w:hAnsi="Arial" w:cs="Arial"/>
          <w:color w:val="1F497D" w:themeColor="text2"/>
          <w:sz w:val="28"/>
          <w:szCs w:val="28"/>
        </w:rPr>
        <w:t xml:space="preserve">go 1994 r. o prawie autorskim i prawach pokrewnych) i jej omówienia. </w:t>
      </w:r>
    </w:p>
    <w:p w:rsidR="00DA358F" w:rsidRPr="000A21D7" w:rsidRDefault="00DA358F" w:rsidP="00DA358F">
      <w:pPr>
        <w:spacing w:line="36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0A21D7">
        <w:rPr>
          <w:rFonts w:ascii="Arial" w:hAnsi="Arial" w:cs="Arial"/>
          <w:color w:val="1F497D" w:themeColor="text2"/>
          <w:sz w:val="28"/>
          <w:szCs w:val="28"/>
        </w:rPr>
        <w:t>Dopisz jeszcze kilka innych przykładów naruszania tej ustawy.</w:t>
      </w:r>
    </w:p>
    <w:p w:rsidR="00DA358F" w:rsidRPr="000A21D7" w:rsidRDefault="00DA358F" w:rsidP="00DA358F">
      <w:pPr>
        <w:spacing w:line="360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DA358F" w:rsidRPr="000A21D7" w:rsidRDefault="00DA358F" w:rsidP="00DA358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A358F" w:rsidRPr="000A21D7" w:rsidRDefault="00DA358F" w:rsidP="00DA358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A21D7">
        <w:rPr>
          <w:rFonts w:ascii="Arial" w:hAnsi="Arial" w:cs="Arial"/>
          <w:b/>
          <w:sz w:val="28"/>
          <w:szCs w:val="28"/>
        </w:rPr>
        <w:t>Uwaga, takie postępowanie jest łamaniem prawa i jest karalne!</w:t>
      </w:r>
    </w:p>
    <w:p w:rsidR="00DA358F" w:rsidRPr="000A21D7" w:rsidRDefault="00DA358F" w:rsidP="00DA35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A21D7">
        <w:rPr>
          <w:rFonts w:ascii="Arial" w:hAnsi="Arial" w:cs="Arial"/>
          <w:sz w:val="28"/>
          <w:szCs w:val="28"/>
        </w:rPr>
        <w:t>Opublikowanie w Internecie zdjęcia przedstawiającego inną osobę bez jej zgody.</w:t>
      </w:r>
    </w:p>
    <w:p w:rsidR="00DA358F" w:rsidRPr="000A21D7" w:rsidRDefault="00DA358F" w:rsidP="00DA35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A21D7">
        <w:rPr>
          <w:rFonts w:ascii="Arial" w:hAnsi="Arial" w:cs="Arial"/>
          <w:sz w:val="28"/>
          <w:szCs w:val="28"/>
        </w:rPr>
        <w:t>Umieszczenie w Internecie tekstu obrażającego inną osobę.</w:t>
      </w:r>
    </w:p>
    <w:p w:rsidR="00DA358F" w:rsidRPr="000A21D7" w:rsidRDefault="00DA358F" w:rsidP="00DA35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A21D7">
        <w:rPr>
          <w:rFonts w:ascii="Arial" w:hAnsi="Arial" w:cs="Arial"/>
          <w:sz w:val="28"/>
          <w:szCs w:val="28"/>
        </w:rPr>
        <w:t>Opublikowanie w Internecie adresu lub telefonu innej osoby bez jej zgody.</w:t>
      </w:r>
    </w:p>
    <w:p w:rsidR="00DA358F" w:rsidRPr="000A21D7" w:rsidRDefault="00DA358F" w:rsidP="00DA35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A21D7">
        <w:rPr>
          <w:rFonts w:ascii="Arial" w:hAnsi="Arial" w:cs="Arial"/>
          <w:sz w:val="28"/>
          <w:szCs w:val="28"/>
        </w:rPr>
        <w:t>…</w:t>
      </w:r>
    </w:p>
    <w:p w:rsidR="00DA358F" w:rsidRPr="000A21D7" w:rsidRDefault="00DA358F" w:rsidP="00DA358F">
      <w:pPr>
        <w:jc w:val="both"/>
        <w:rPr>
          <w:rFonts w:ascii="Arial" w:hAnsi="Arial" w:cs="Arial"/>
        </w:rPr>
      </w:pPr>
    </w:p>
    <w:p w:rsidR="00DA358F" w:rsidRPr="000A21D7" w:rsidRDefault="00DA358F" w:rsidP="00DA358F">
      <w:pPr>
        <w:jc w:val="both"/>
        <w:rPr>
          <w:rFonts w:ascii="Arial" w:hAnsi="Arial" w:cs="Arial"/>
          <w:bCs/>
        </w:rPr>
      </w:pPr>
    </w:p>
    <w:p w:rsidR="00BB4EA3" w:rsidRPr="000A21D7" w:rsidRDefault="00453438" w:rsidP="00DA358F">
      <w:pPr>
        <w:jc w:val="both"/>
        <w:rPr>
          <w:rFonts w:ascii="Arial" w:hAnsi="Arial" w:cs="Arial"/>
        </w:rPr>
      </w:pPr>
    </w:p>
    <w:sectPr w:rsidR="00BB4EA3" w:rsidRPr="000A21D7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8F" w:rsidRDefault="00DA358F" w:rsidP="00DA358F">
      <w:r>
        <w:separator/>
      </w:r>
    </w:p>
  </w:endnote>
  <w:endnote w:type="continuationSeparator" w:id="0">
    <w:p w:rsidR="00DA358F" w:rsidRDefault="00DA358F" w:rsidP="00D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DA358F" w:rsidRDefault="00DA358F" w:rsidP="00234BA5">
    <w:pPr>
      <w:pStyle w:val="Stopka"/>
      <w:ind w:right="360"/>
      <w:jc w:val="center"/>
      <w:rPr>
        <w:sz w:val="18"/>
        <w:szCs w:val="18"/>
      </w:rPr>
    </w:pPr>
    <w:r w:rsidRPr="00DA358F">
      <w:rPr>
        <w:sz w:val="18"/>
        <w:szCs w:val="18"/>
      </w:rPr>
      <w:t xml:space="preserve">Projekt współfinansowany przez Unię Europejską w ramach Europejskiego Funduszu </w:t>
    </w:r>
    <w:r w:rsidRPr="00DA358F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8F" w:rsidRDefault="00DA358F" w:rsidP="00DA358F">
      <w:r>
        <w:separator/>
      </w:r>
    </w:p>
  </w:footnote>
  <w:footnote w:type="continuationSeparator" w:id="0">
    <w:p w:rsidR="00DA358F" w:rsidRDefault="00DA358F" w:rsidP="00DA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DA358F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0855" cy="887095"/>
                <wp:effectExtent l="0" t="0" r="0" b="825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85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DA358F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DA358F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453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1D00"/>
    <w:multiLevelType w:val="hybridMultilevel"/>
    <w:tmpl w:val="7284C1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8F"/>
    <w:rsid w:val="000A21D7"/>
    <w:rsid w:val="00453438"/>
    <w:rsid w:val="00736C5C"/>
    <w:rsid w:val="00A80B66"/>
    <w:rsid w:val="00DA358F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3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3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3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3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3</cp:revision>
  <dcterms:created xsi:type="dcterms:W3CDTF">2014-02-03T11:56:00Z</dcterms:created>
  <dcterms:modified xsi:type="dcterms:W3CDTF">2014-02-11T12:26:00Z</dcterms:modified>
</cp:coreProperties>
</file>