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8" w:rsidRPr="00757FB1" w:rsidRDefault="00337238" w:rsidP="00337238">
      <w:pPr>
        <w:spacing w:line="360" w:lineRule="auto"/>
        <w:jc w:val="center"/>
        <w:rPr>
          <w:rFonts w:ascii="Arial" w:hAnsi="Arial" w:cs="Arial"/>
          <w:b/>
          <w:color w:val="4F81BD"/>
          <w:sz w:val="28"/>
        </w:rPr>
      </w:pPr>
      <w:r w:rsidRPr="00757FB1">
        <w:rPr>
          <w:rFonts w:ascii="Arial" w:hAnsi="Arial" w:cs="Arial"/>
          <w:b/>
          <w:color w:val="4F81BD"/>
          <w:sz w:val="28"/>
        </w:rPr>
        <w:t>Zadania – rozwiązania</w:t>
      </w:r>
    </w:p>
    <w:p w:rsidR="00337238" w:rsidRPr="00757FB1" w:rsidRDefault="00337238" w:rsidP="00337238">
      <w:pPr>
        <w:spacing w:line="360" w:lineRule="auto"/>
        <w:rPr>
          <w:rFonts w:ascii="Arial" w:hAnsi="Arial" w:cs="Arial"/>
          <w:b/>
        </w:rPr>
      </w:pPr>
      <w:r w:rsidRPr="00757FB1">
        <w:rPr>
          <w:rFonts w:ascii="Arial" w:hAnsi="Arial" w:cs="Arial"/>
          <w:b/>
        </w:rPr>
        <w:t xml:space="preserve">Zadanie 1) </w:t>
      </w:r>
    </w:p>
    <w:p w:rsidR="00337238" w:rsidRPr="00337238" w:rsidRDefault="00337238" w:rsidP="00337238">
      <w:pPr>
        <w:spacing w:line="360" w:lineRule="auto"/>
        <w:rPr>
          <w:rFonts w:ascii="Arial" w:hAnsi="Arial" w:cs="Arial"/>
        </w:rPr>
      </w:pPr>
      <w:r w:rsidRPr="00337238">
        <w:rPr>
          <w:rFonts w:ascii="Arial" w:hAnsi="Arial" w:cs="Arial"/>
        </w:rPr>
        <w:t>Wyznacz pięć początkowych wyrazów ciągu określonego wzorem rekurencyjnym</w:t>
      </w:r>
    </w:p>
    <w:p w:rsidR="00337238" w:rsidRPr="00337238" w:rsidRDefault="00757FB1" w:rsidP="00337238">
      <w:pPr>
        <w:spacing w:line="360" w:lineRule="auto"/>
        <w:rPr>
          <w:rFonts w:ascii="Arial" w:eastAsiaTheme="minorEastAsia" w:hAnsi="Arial" w:cs="Arial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=3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Arial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Arial"/>
                  </w:rPr>
                  <m:t>-5n+1</m:t>
                </m:r>
              </m:e>
            </m:eqArr>
          </m:e>
        </m:d>
      </m:oMath>
      <w:r w:rsidR="00337238" w:rsidRPr="00337238">
        <w:rPr>
          <w:rFonts w:ascii="Arial" w:eastAsiaTheme="minorEastAsia" w:hAnsi="Arial" w:cs="Arial"/>
        </w:rPr>
        <w:t>.</w:t>
      </w:r>
    </w:p>
    <w:p w:rsidR="00337238" w:rsidRDefault="00337238" w:rsidP="00337238">
      <w:pPr>
        <w:spacing w:line="360" w:lineRule="auto"/>
        <w:rPr>
          <w:rFonts w:ascii="Arial" w:eastAsiaTheme="minorEastAsia" w:hAnsi="Arial" w:cs="Arial"/>
          <w:highlight w:val="lightGray"/>
        </w:rPr>
      </w:pP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  <w:highlight w:val="lightGray"/>
        </w:rPr>
        <w:t>Rozwiązanie.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1</w:t>
      </w:r>
      <w:r w:rsidRPr="00337238">
        <w:rPr>
          <w:rFonts w:ascii="Arial" w:eastAsiaTheme="minorEastAsia" w:hAnsi="Arial" w:cs="Arial"/>
        </w:rPr>
        <w:t>=3,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2</w:t>
      </w:r>
      <w:r w:rsidRPr="00337238">
        <w:rPr>
          <w:rFonts w:ascii="Arial" w:eastAsiaTheme="minorEastAsia" w:hAnsi="Arial" w:cs="Arial"/>
        </w:rPr>
        <w:t>=</w:t>
      </w:r>
      <m:oMath>
        <m:r>
          <w:rPr>
            <w:rFonts w:ascii="Cambria Math" w:eastAsiaTheme="minorEastAsia" w:hAnsi="Cambria Math" w:cs="Arial"/>
          </w:rPr>
          <m:t>2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-5∙1+1=2∙3-5+1=2</m:t>
        </m:r>
      </m:oMath>
      <w:r w:rsidRPr="00337238">
        <w:rPr>
          <w:rFonts w:ascii="Arial" w:eastAsiaTheme="minorEastAsia" w:hAnsi="Arial" w:cs="Arial"/>
        </w:rPr>
        <w:t xml:space="preserve"> 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3</w:t>
      </w:r>
      <w:r w:rsidRPr="00337238">
        <w:rPr>
          <w:rFonts w:ascii="Arial" w:eastAsiaTheme="minorEastAsia" w:hAnsi="Arial" w:cs="Arial"/>
        </w:rPr>
        <w:t>=</w:t>
      </w:r>
      <m:oMath>
        <m:r>
          <w:rPr>
            <w:rFonts w:ascii="Cambria Math" w:eastAsiaTheme="minorEastAsia" w:hAnsi="Cambria Math" w:cs="Arial"/>
          </w:rPr>
          <m:t>2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-5∙2+1=2∙2-10+1=-5</m:t>
        </m:r>
      </m:oMath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4</w:t>
      </w:r>
      <w:r w:rsidRPr="00337238">
        <w:rPr>
          <w:rFonts w:ascii="Arial" w:eastAsiaTheme="minorEastAsia" w:hAnsi="Arial" w:cs="Arial"/>
        </w:rPr>
        <w:t>=</w:t>
      </w:r>
      <m:oMath>
        <m:r>
          <w:rPr>
            <w:rFonts w:ascii="Cambria Math" w:eastAsiaTheme="minorEastAsia" w:hAnsi="Cambria Math" w:cs="Arial"/>
          </w:rPr>
          <m:t>2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3</m:t>
            </m:r>
          </m:sub>
        </m:sSub>
        <m:r>
          <w:rPr>
            <w:rFonts w:ascii="Cambria Math" w:eastAsiaTheme="minorEastAsia" w:hAnsi="Cambria Math" w:cs="Arial"/>
          </w:rPr>
          <m:t>-5∙3+1=2∙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-5</m:t>
            </m:r>
          </m:e>
        </m:d>
        <m:r>
          <w:rPr>
            <w:rFonts w:ascii="Cambria Math" w:eastAsiaTheme="minorEastAsia" w:hAnsi="Cambria Math" w:cs="Arial"/>
          </w:rPr>
          <m:t>-15+1=-24</m:t>
        </m:r>
      </m:oMath>
      <w:r w:rsidRPr="00337238">
        <w:rPr>
          <w:rFonts w:ascii="Arial" w:eastAsiaTheme="minorEastAsia" w:hAnsi="Arial" w:cs="Arial"/>
        </w:rPr>
        <w:t xml:space="preserve"> 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5</w:t>
      </w:r>
      <w:r w:rsidRPr="00337238">
        <w:rPr>
          <w:rFonts w:ascii="Arial" w:eastAsiaTheme="minorEastAsia" w:hAnsi="Arial" w:cs="Arial"/>
        </w:rPr>
        <w:t>=</w:t>
      </w:r>
      <m:oMath>
        <m:r>
          <w:rPr>
            <w:rFonts w:ascii="Cambria Math" w:eastAsiaTheme="minorEastAsia" w:hAnsi="Cambria Math" w:cs="Arial"/>
          </w:rPr>
          <m:t>2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4</m:t>
            </m:r>
          </m:sub>
        </m:sSub>
        <m:r>
          <w:rPr>
            <w:rFonts w:ascii="Cambria Math" w:eastAsiaTheme="minorEastAsia" w:hAnsi="Cambria Math" w:cs="Arial"/>
          </w:rPr>
          <m:t>-5∙4+1=2∙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-24</m:t>
            </m:r>
          </m:e>
        </m:d>
        <m:r>
          <w:rPr>
            <w:rFonts w:ascii="Cambria Math" w:eastAsiaTheme="minorEastAsia" w:hAnsi="Cambria Math" w:cs="Arial"/>
          </w:rPr>
          <m:t>-20+1=-67</m:t>
        </m:r>
      </m:oMath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</w:p>
    <w:p w:rsidR="00337238" w:rsidRPr="00757FB1" w:rsidRDefault="00337238" w:rsidP="00337238">
      <w:pPr>
        <w:spacing w:line="360" w:lineRule="auto"/>
        <w:rPr>
          <w:rFonts w:ascii="Arial" w:eastAsiaTheme="minorEastAsia" w:hAnsi="Arial" w:cs="Arial"/>
          <w:b/>
        </w:rPr>
      </w:pPr>
      <w:r w:rsidRPr="00757FB1">
        <w:rPr>
          <w:rFonts w:ascii="Arial" w:eastAsiaTheme="minorEastAsia" w:hAnsi="Arial" w:cs="Arial"/>
          <w:b/>
        </w:rPr>
        <w:t>Zadanie 2)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 xml:space="preserve"> Ciąg (</w:t>
      </w:r>
      <w:proofErr w:type="spellStart"/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n</w:t>
      </w:r>
      <w:proofErr w:type="spellEnd"/>
      <w:r w:rsidRPr="00337238">
        <w:rPr>
          <w:rFonts w:ascii="Arial" w:eastAsiaTheme="minorEastAsia" w:hAnsi="Arial" w:cs="Arial"/>
        </w:rPr>
        <w:t>) dla n</w:t>
      </w:r>
      <w:r w:rsidRPr="00337238">
        <w:rPr>
          <w:rFonts w:ascii="Arial" w:eastAsiaTheme="minorEastAsia" w:hAnsi="Arial" w:cs="Arial"/>
        </w:rPr>
        <w:sym w:font="Symbol" w:char="F0CE"/>
      </w:r>
      <w:proofErr w:type="spellStart"/>
      <w:r w:rsidRPr="00337238">
        <w:rPr>
          <w:rFonts w:ascii="Arial" w:eastAsiaTheme="minorEastAsia" w:hAnsi="Arial" w:cs="Arial"/>
        </w:rPr>
        <w:t>N</w:t>
      </w:r>
      <w:proofErr w:type="spellEnd"/>
      <w:r w:rsidRPr="00337238">
        <w:rPr>
          <w:rFonts w:ascii="Arial" w:eastAsiaTheme="minorEastAsia" w:hAnsi="Arial" w:cs="Arial"/>
          <w:vertAlign w:val="subscript"/>
        </w:rPr>
        <w:t xml:space="preserve">+ </w:t>
      </w:r>
      <w:r w:rsidRPr="00337238">
        <w:rPr>
          <w:rFonts w:ascii="Arial" w:eastAsiaTheme="minorEastAsia" w:hAnsi="Arial" w:cs="Arial"/>
        </w:rPr>
        <w:t xml:space="preserve"> jest zdefiniowany rekurencyjnie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=-3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=2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sub>
                </m:sSub>
              </m:e>
            </m:eqArr>
          </m:e>
        </m:d>
      </m:oMath>
      <w:r w:rsidRPr="00337238">
        <w:rPr>
          <w:rFonts w:ascii="Arial" w:eastAsiaTheme="minorEastAsia" w:hAnsi="Arial" w:cs="Arial"/>
        </w:rPr>
        <w:t>.</w:t>
      </w:r>
    </w:p>
    <w:p w:rsidR="00337238" w:rsidRPr="00337238" w:rsidRDefault="00337238" w:rsidP="00337238">
      <w:pPr>
        <w:pStyle w:val="Akapitzlist"/>
        <w:numPr>
          <w:ilvl w:val="0"/>
          <w:numId w:val="1"/>
        </w:numPr>
        <w:spacing w:after="160"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Oblicz a</w:t>
      </w:r>
      <w:r w:rsidRPr="00337238">
        <w:rPr>
          <w:rFonts w:ascii="Arial" w:eastAsiaTheme="minorEastAsia" w:hAnsi="Arial" w:cs="Arial"/>
          <w:vertAlign w:val="subscript"/>
        </w:rPr>
        <w:t>3</w:t>
      </w:r>
      <w:r w:rsidRPr="00337238">
        <w:rPr>
          <w:rFonts w:ascii="Arial" w:eastAsiaTheme="minorEastAsia" w:hAnsi="Arial" w:cs="Arial"/>
        </w:rPr>
        <w:t>.</w:t>
      </w:r>
    </w:p>
    <w:p w:rsidR="00337238" w:rsidRPr="00337238" w:rsidRDefault="00337238" w:rsidP="00337238">
      <w:pPr>
        <w:pStyle w:val="Akapitzlist"/>
        <w:numPr>
          <w:ilvl w:val="0"/>
          <w:numId w:val="1"/>
        </w:numPr>
        <w:spacing w:after="160"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Wykaż, że dany ciąg jest ciągiem geometrycznym.</w:t>
      </w:r>
    </w:p>
    <w:p w:rsidR="00337238" w:rsidRPr="00337238" w:rsidRDefault="00337238" w:rsidP="00337238">
      <w:pPr>
        <w:pStyle w:val="Akapitzlist"/>
        <w:numPr>
          <w:ilvl w:val="0"/>
          <w:numId w:val="1"/>
        </w:numPr>
        <w:spacing w:after="160"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Wyznacz ogólny wyraz tego ciągu.</w:t>
      </w:r>
    </w:p>
    <w:p w:rsidR="00337238" w:rsidRPr="00337238" w:rsidRDefault="00337238" w:rsidP="00337238">
      <w:pPr>
        <w:pStyle w:val="Akapitzlist"/>
        <w:numPr>
          <w:ilvl w:val="0"/>
          <w:numId w:val="1"/>
        </w:numPr>
        <w:spacing w:after="160"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Oblicz sumę dwunastu początkowych wyrazów tego ciągu.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highlight w:val="lightGray"/>
        </w:rPr>
      </w:pPr>
      <w:r w:rsidRPr="00337238">
        <w:rPr>
          <w:rFonts w:ascii="Arial" w:eastAsiaTheme="minorEastAsia" w:hAnsi="Arial" w:cs="Arial"/>
          <w:highlight w:val="lightGray"/>
        </w:rPr>
        <w:t>Rozwiązanie.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a)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1</w:t>
      </w:r>
      <w:r w:rsidRPr="00337238">
        <w:rPr>
          <w:rFonts w:ascii="Arial" w:eastAsiaTheme="minorEastAsia" w:hAnsi="Arial" w:cs="Arial"/>
        </w:rPr>
        <w:t>= -3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2</w:t>
      </w:r>
      <w:r w:rsidRPr="00337238">
        <w:rPr>
          <w:rFonts w:ascii="Arial" w:eastAsiaTheme="minorEastAsia" w:hAnsi="Arial" w:cs="Arial"/>
        </w:rPr>
        <w:t>=2a</w:t>
      </w:r>
      <w:r w:rsidRPr="00337238">
        <w:rPr>
          <w:rFonts w:ascii="Arial" w:eastAsiaTheme="minorEastAsia" w:hAnsi="Arial" w:cs="Arial"/>
          <w:vertAlign w:val="subscript"/>
        </w:rPr>
        <w:t>1</w:t>
      </w:r>
      <w:r w:rsidRPr="00337238">
        <w:rPr>
          <w:rFonts w:ascii="Arial" w:eastAsiaTheme="minorEastAsia" w:hAnsi="Arial" w:cs="Arial"/>
        </w:rPr>
        <w:t>=2</w:t>
      </w:r>
      <m:oMath>
        <m:r>
          <w:rPr>
            <w:rFonts w:ascii="Cambria Math" w:eastAsiaTheme="minorEastAsia" w:hAnsi="Cambria Math" w:cs="Arial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-3</m:t>
            </m:r>
          </m:e>
        </m:d>
      </m:oMath>
      <w:r w:rsidRPr="00337238">
        <w:rPr>
          <w:rFonts w:ascii="Arial" w:eastAsiaTheme="minorEastAsia" w:hAnsi="Arial" w:cs="Arial"/>
        </w:rPr>
        <w:t>= - 6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 xml:space="preserve"> a</w:t>
      </w:r>
      <w:r w:rsidRPr="00337238">
        <w:rPr>
          <w:rFonts w:ascii="Arial" w:eastAsiaTheme="minorEastAsia" w:hAnsi="Arial" w:cs="Arial"/>
          <w:vertAlign w:val="subscript"/>
        </w:rPr>
        <w:t>3</w:t>
      </w:r>
      <w:r w:rsidRPr="00337238">
        <w:rPr>
          <w:rFonts w:ascii="Arial" w:eastAsiaTheme="minorEastAsia" w:hAnsi="Arial" w:cs="Arial"/>
        </w:rPr>
        <w:t>=2a</w:t>
      </w:r>
      <w:r w:rsidRPr="00337238">
        <w:rPr>
          <w:rFonts w:ascii="Arial" w:eastAsiaTheme="minorEastAsia" w:hAnsi="Arial" w:cs="Arial"/>
          <w:vertAlign w:val="subscript"/>
        </w:rPr>
        <w:t>2</w:t>
      </w:r>
      <w:r w:rsidRPr="00337238">
        <w:rPr>
          <w:rFonts w:ascii="Arial" w:eastAsiaTheme="minorEastAsia" w:hAnsi="Arial" w:cs="Arial"/>
        </w:rPr>
        <w:t>=2</w:t>
      </w:r>
      <m:oMath>
        <m:r>
          <w:rPr>
            <w:rFonts w:ascii="Cambria Math" w:eastAsiaTheme="minorEastAsia" w:hAnsi="Cambria Math" w:cs="Arial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-6</m:t>
            </m:r>
          </m:e>
        </m:d>
      </m:oMath>
      <w:r w:rsidRPr="00337238">
        <w:rPr>
          <w:rFonts w:ascii="Arial" w:eastAsiaTheme="minorEastAsia" w:hAnsi="Arial" w:cs="Arial"/>
        </w:rPr>
        <w:t>= - 12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 xml:space="preserve">b) </w:t>
      </w:r>
    </w:p>
    <w:p w:rsidR="00337238" w:rsidRPr="00337238" w:rsidRDefault="00757FB1" w:rsidP="00337238">
      <w:pPr>
        <w:spacing w:line="360" w:lineRule="auto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2a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Arial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</w:rPr>
            <m:t>=2=const</m:t>
          </m:r>
        </m:oMath>
      </m:oMathPara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Ciąg (</w:t>
      </w:r>
      <w:proofErr w:type="spellStart"/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n</w:t>
      </w:r>
      <w:proofErr w:type="spellEnd"/>
      <w:r w:rsidRPr="00337238">
        <w:rPr>
          <w:rFonts w:ascii="Arial" w:eastAsiaTheme="minorEastAsia" w:hAnsi="Arial" w:cs="Arial"/>
        </w:rPr>
        <w:t>) jest ciągiem geometrycznym o ilorazie 2.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lang w:val="en-US"/>
        </w:rPr>
      </w:pPr>
      <w:r w:rsidRPr="00337238">
        <w:rPr>
          <w:rFonts w:ascii="Arial" w:eastAsiaTheme="minorEastAsia" w:hAnsi="Arial" w:cs="Arial"/>
          <w:lang w:val="en-US"/>
        </w:rPr>
        <w:t xml:space="preserve">c) 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lang w:val="en-US"/>
        </w:rPr>
      </w:pPr>
      <w:r w:rsidRPr="00337238">
        <w:rPr>
          <w:rFonts w:ascii="Arial" w:eastAsiaTheme="minorEastAsia" w:hAnsi="Arial" w:cs="Arial"/>
          <w:lang w:val="en-US"/>
        </w:rPr>
        <w:t>a</w:t>
      </w:r>
      <w:r w:rsidRPr="00337238">
        <w:rPr>
          <w:rFonts w:ascii="Arial" w:eastAsiaTheme="minorEastAsia" w:hAnsi="Arial" w:cs="Arial"/>
          <w:vertAlign w:val="subscript"/>
          <w:lang w:val="en-US"/>
        </w:rPr>
        <w:t>1</w:t>
      </w:r>
      <w:r w:rsidRPr="00337238">
        <w:rPr>
          <w:rFonts w:ascii="Arial" w:eastAsiaTheme="minorEastAsia" w:hAnsi="Arial" w:cs="Arial"/>
          <w:lang w:val="en-US"/>
        </w:rPr>
        <w:t>=-3, q=2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vertAlign w:val="superscript"/>
          <w:lang w:val="en-US"/>
        </w:rPr>
      </w:pPr>
      <w:r w:rsidRPr="00337238">
        <w:rPr>
          <w:rFonts w:ascii="Arial" w:eastAsiaTheme="minorEastAsia" w:hAnsi="Arial" w:cs="Arial"/>
          <w:lang w:val="en-US"/>
        </w:rPr>
        <w:t>a</w:t>
      </w:r>
      <w:r w:rsidRPr="00337238">
        <w:rPr>
          <w:rFonts w:ascii="Arial" w:eastAsiaTheme="minorEastAsia" w:hAnsi="Arial" w:cs="Arial"/>
          <w:vertAlign w:val="subscript"/>
          <w:lang w:val="en-US"/>
        </w:rPr>
        <w:t>n</w:t>
      </w:r>
      <w:r w:rsidRPr="00337238">
        <w:rPr>
          <w:rFonts w:ascii="Arial" w:eastAsiaTheme="minorEastAsia" w:hAnsi="Arial" w:cs="Arial"/>
          <w:lang w:val="en-US"/>
        </w:rPr>
        <w:t>=a</w:t>
      </w:r>
      <w:r w:rsidRPr="00337238">
        <w:rPr>
          <w:rFonts w:ascii="Arial" w:eastAsiaTheme="minorEastAsia" w:hAnsi="Arial" w:cs="Arial"/>
          <w:vertAlign w:val="subscript"/>
          <w:lang w:val="en-US"/>
        </w:rPr>
        <w:t>1</w:t>
      </w:r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  <w:lang w:val="en-US"/>
        </w:rPr>
        <w:t>q</w:t>
      </w:r>
      <w:r w:rsidRPr="00337238">
        <w:rPr>
          <w:rFonts w:ascii="Arial" w:eastAsiaTheme="minorEastAsia" w:hAnsi="Arial" w:cs="Arial"/>
          <w:vertAlign w:val="superscript"/>
          <w:lang w:val="en-US"/>
        </w:rPr>
        <w:t>n-1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vertAlign w:val="superscript"/>
          <w:lang w:val="en-US"/>
        </w:rPr>
      </w:pPr>
      <w:r w:rsidRPr="00337238">
        <w:rPr>
          <w:rFonts w:ascii="Arial" w:eastAsiaTheme="minorEastAsia" w:hAnsi="Arial" w:cs="Arial"/>
          <w:lang w:val="en-US"/>
        </w:rPr>
        <w:t>a</w:t>
      </w:r>
      <w:r w:rsidRPr="00337238">
        <w:rPr>
          <w:rFonts w:ascii="Arial" w:eastAsiaTheme="minorEastAsia" w:hAnsi="Arial" w:cs="Arial"/>
          <w:vertAlign w:val="subscript"/>
          <w:lang w:val="en-US"/>
        </w:rPr>
        <w:t>n</w:t>
      </w:r>
      <w:r w:rsidRPr="00337238">
        <w:rPr>
          <w:rFonts w:ascii="Arial" w:eastAsiaTheme="minorEastAsia" w:hAnsi="Arial" w:cs="Arial"/>
          <w:lang w:val="en-US"/>
        </w:rPr>
        <w:t>= - 3</w:t>
      </w:r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  <w:lang w:val="en-US"/>
        </w:rPr>
        <w:t>2</w:t>
      </w:r>
      <w:r w:rsidRPr="00337238">
        <w:rPr>
          <w:rFonts w:ascii="Arial" w:eastAsiaTheme="minorEastAsia" w:hAnsi="Arial" w:cs="Arial"/>
          <w:vertAlign w:val="superscript"/>
          <w:lang w:val="en-US"/>
        </w:rPr>
        <w:t>n-1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proofErr w:type="spellStart"/>
      <w:r w:rsidRPr="00337238">
        <w:rPr>
          <w:rFonts w:ascii="Arial" w:eastAsiaTheme="minorEastAsia" w:hAnsi="Arial" w:cs="Arial"/>
        </w:rPr>
        <w:lastRenderedPageBreak/>
        <w:t>a</w:t>
      </w:r>
      <w:r w:rsidRPr="00337238">
        <w:rPr>
          <w:rFonts w:ascii="Arial" w:eastAsiaTheme="minorEastAsia" w:hAnsi="Arial" w:cs="Arial"/>
          <w:vertAlign w:val="subscript"/>
        </w:rPr>
        <w:t>n</w:t>
      </w:r>
      <w:proofErr w:type="spellEnd"/>
      <w:r w:rsidRPr="00337238">
        <w:rPr>
          <w:rFonts w:ascii="Arial" w:eastAsiaTheme="minorEastAsia" w:hAnsi="Arial" w:cs="Arial"/>
        </w:rPr>
        <w:t>=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</w:rPr>
        <w:t>2</w:t>
      </w:r>
      <w:r w:rsidRPr="00337238">
        <w:rPr>
          <w:rFonts w:ascii="Arial" w:eastAsiaTheme="minorEastAsia" w:hAnsi="Arial" w:cs="Arial"/>
          <w:vertAlign w:val="superscript"/>
        </w:rPr>
        <w:t>n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Ciąg (</w:t>
      </w:r>
      <w:proofErr w:type="spellStart"/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n</w:t>
      </w:r>
      <w:proofErr w:type="spellEnd"/>
      <w:r w:rsidRPr="00337238">
        <w:rPr>
          <w:rFonts w:ascii="Arial" w:eastAsiaTheme="minorEastAsia" w:hAnsi="Arial" w:cs="Arial"/>
        </w:rPr>
        <w:t xml:space="preserve">) określony jest wzorem </w:t>
      </w:r>
      <w:proofErr w:type="spellStart"/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n</w:t>
      </w:r>
      <w:proofErr w:type="spellEnd"/>
      <w:r w:rsidRPr="00337238">
        <w:rPr>
          <w:rFonts w:ascii="Arial" w:eastAsiaTheme="minorEastAsia" w:hAnsi="Arial" w:cs="Arial"/>
        </w:rPr>
        <w:t>=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</w:rPr>
        <w:t>2</w:t>
      </w:r>
      <w:r w:rsidRPr="00337238">
        <w:rPr>
          <w:rFonts w:ascii="Arial" w:eastAsiaTheme="minorEastAsia" w:hAnsi="Arial" w:cs="Arial"/>
          <w:vertAlign w:val="superscript"/>
        </w:rPr>
        <w:t xml:space="preserve">n </w:t>
      </w:r>
      <w:r w:rsidRPr="00337238">
        <w:rPr>
          <w:rFonts w:ascii="Arial" w:eastAsiaTheme="minorEastAsia" w:hAnsi="Arial" w:cs="Arial"/>
        </w:rPr>
        <w:t>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d)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vertAlign w:val="subscript"/>
        </w:rPr>
      </w:pPr>
      <w:r w:rsidRPr="00337238">
        <w:rPr>
          <w:rFonts w:ascii="Arial" w:eastAsiaTheme="minorEastAsia" w:hAnsi="Arial" w:cs="Arial"/>
        </w:rPr>
        <w:t>S</w:t>
      </w:r>
      <w:r w:rsidRPr="00337238">
        <w:rPr>
          <w:rFonts w:ascii="Arial" w:eastAsiaTheme="minorEastAsia" w:hAnsi="Arial" w:cs="Arial"/>
          <w:vertAlign w:val="subscript"/>
        </w:rPr>
        <w:t>12</w:t>
      </w:r>
      <w:r w:rsidRPr="00337238">
        <w:rPr>
          <w:rFonts w:ascii="Arial" w:eastAsiaTheme="minorEastAsia" w:hAnsi="Arial" w:cs="Arial"/>
        </w:rPr>
        <w:t>=a</w:t>
      </w:r>
      <w:r w:rsidRPr="00337238">
        <w:rPr>
          <w:rFonts w:ascii="Arial" w:eastAsiaTheme="minorEastAsia" w:hAnsi="Arial" w:cs="Arial"/>
          <w:vertAlign w:val="subscript"/>
        </w:rPr>
        <w:t>12</w:t>
      </w:r>
      <m:oMath>
        <m:f>
          <m:fPr>
            <m:ctrlPr>
              <w:rPr>
                <w:rFonts w:ascii="Cambria Math" w:eastAsiaTheme="minorEastAsia" w:hAnsi="Cambria Math" w:cs="Arial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Arial"/>
                <w:vertAlign w:val="sub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vertAlign w:val="subscript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rial"/>
                    <w:vertAlign w:val="subscript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vertAlign w:val="subscript"/>
              </w:rPr>
              <m:t>1-q</m:t>
            </m:r>
          </m:den>
        </m:f>
      </m:oMath>
      <w:r w:rsidRPr="00337238">
        <w:rPr>
          <w:rFonts w:ascii="Arial" w:eastAsiaTheme="minorEastAsia" w:hAnsi="Arial" w:cs="Arial"/>
          <w:vertAlign w:val="subscript"/>
        </w:rPr>
        <w:t>,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vertAlign w:val="subscript"/>
        </w:rPr>
      </w:pPr>
      <w:r w:rsidRPr="00337238">
        <w:rPr>
          <w:rFonts w:ascii="Arial" w:eastAsiaTheme="minorEastAsia" w:hAnsi="Arial" w:cs="Arial"/>
        </w:rPr>
        <w:t>S</w:t>
      </w:r>
      <w:r w:rsidRPr="00337238">
        <w:rPr>
          <w:rFonts w:ascii="Arial" w:eastAsiaTheme="minorEastAsia" w:hAnsi="Arial" w:cs="Arial"/>
          <w:vertAlign w:val="subscript"/>
        </w:rPr>
        <w:t>12</w:t>
      </w:r>
      <w:r w:rsidRPr="00337238">
        <w:rPr>
          <w:rFonts w:ascii="Arial" w:eastAsiaTheme="minorEastAsia" w:hAnsi="Arial" w:cs="Arial"/>
        </w:rPr>
        <w:t xml:space="preserve">= - 3 </w:t>
      </w:r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 w:cs="Arial"/>
                <w:vertAlign w:val="sub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vertAlign w:val="subscript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vertAlign w:val="subscript"/>
                  </w:rPr>
                  <m:t>12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vertAlign w:val="subscript"/>
              </w:rPr>
              <m:t>1-2</m:t>
            </m:r>
          </m:den>
        </m:f>
      </m:oMath>
      <w:r w:rsidRPr="00337238">
        <w:rPr>
          <w:rFonts w:ascii="Arial" w:eastAsiaTheme="minorEastAsia" w:hAnsi="Arial" w:cs="Arial"/>
          <w:vertAlign w:val="subscript"/>
        </w:rPr>
        <w:t>,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vertAlign w:val="subscript"/>
        </w:rPr>
      </w:pPr>
      <w:r w:rsidRPr="00337238">
        <w:rPr>
          <w:rFonts w:ascii="Arial" w:eastAsiaTheme="minorEastAsia" w:hAnsi="Arial" w:cs="Arial"/>
        </w:rPr>
        <w:t>S</w:t>
      </w:r>
      <w:r w:rsidRPr="00337238">
        <w:rPr>
          <w:rFonts w:ascii="Arial" w:eastAsiaTheme="minorEastAsia" w:hAnsi="Arial" w:cs="Arial"/>
          <w:vertAlign w:val="subscript"/>
        </w:rPr>
        <w:t>12</w:t>
      </w:r>
      <w:r w:rsidRPr="00337238">
        <w:rPr>
          <w:rFonts w:ascii="Arial" w:eastAsiaTheme="minorEastAsia" w:hAnsi="Arial" w:cs="Arial"/>
        </w:rPr>
        <w:t xml:space="preserve">=3 </w:t>
      </w:r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</w:rPr>
        <w:t xml:space="preserve"> (1- 4096)</w:t>
      </w:r>
      <w:r w:rsidRPr="00337238">
        <w:rPr>
          <w:rFonts w:ascii="Arial" w:eastAsiaTheme="minorEastAsia" w:hAnsi="Arial" w:cs="Arial"/>
          <w:vertAlign w:val="subscript"/>
        </w:rPr>
        <w:t>,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 xml:space="preserve"> S</w:t>
      </w:r>
      <w:r w:rsidRPr="00337238">
        <w:rPr>
          <w:rFonts w:ascii="Arial" w:eastAsiaTheme="minorEastAsia" w:hAnsi="Arial" w:cs="Arial"/>
          <w:vertAlign w:val="subscript"/>
        </w:rPr>
        <w:t>12</w:t>
      </w:r>
      <w:r w:rsidRPr="00337238">
        <w:rPr>
          <w:rFonts w:ascii="Arial" w:eastAsiaTheme="minorEastAsia" w:hAnsi="Arial" w:cs="Arial"/>
        </w:rPr>
        <w:t>= - 12285.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</w:p>
    <w:p w:rsidR="00757FB1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757FB1">
        <w:rPr>
          <w:rFonts w:ascii="Arial" w:eastAsiaTheme="minorEastAsia" w:hAnsi="Arial" w:cs="Arial"/>
          <w:b/>
        </w:rPr>
        <w:t>Zadanie 3)</w:t>
      </w:r>
      <w:r w:rsidRPr="00337238">
        <w:rPr>
          <w:rFonts w:ascii="Arial" w:eastAsiaTheme="minorEastAsia" w:hAnsi="Arial" w:cs="Arial"/>
        </w:rPr>
        <w:t xml:space="preserve"> 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bookmarkStart w:id="0" w:name="_GoBack"/>
      <w:bookmarkEnd w:id="0"/>
      <w:r w:rsidRPr="00337238">
        <w:rPr>
          <w:rFonts w:ascii="Arial" w:eastAsiaTheme="minorEastAsia" w:hAnsi="Arial" w:cs="Arial"/>
        </w:rPr>
        <w:t>Dany jest ciąg określony rekurencyjnie:</w:t>
      </w:r>
    </w:p>
    <w:p w:rsidR="00337238" w:rsidRPr="00337238" w:rsidRDefault="00757FB1" w:rsidP="00337238">
      <w:pPr>
        <w:spacing w:line="360" w:lineRule="auto"/>
        <w:rPr>
          <w:rFonts w:ascii="Arial" w:eastAsiaTheme="minorEastAsia" w:hAnsi="Arial" w:cs="Arial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=2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=2n+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-1</m:t>
                </m:r>
              </m:e>
            </m:eqArr>
          </m:e>
        </m:d>
      </m:oMath>
      <w:r w:rsidR="00337238" w:rsidRPr="00337238">
        <w:rPr>
          <w:rFonts w:ascii="Arial" w:eastAsiaTheme="minorEastAsia" w:hAnsi="Arial" w:cs="Arial"/>
        </w:rPr>
        <w:t xml:space="preserve"> , gdzie n</w:t>
      </w:r>
      <w:r w:rsidR="00337238" w:rsidRPr="00337238">
        <w:rPr>
          <w:rFonts w:ascii="Arial" w:eastAsiaTheme="minorEastAsia" w:hAnsi="Arial" w:cs="Arial"/>
        </w:rPr>
        <w:sym w:font="Symbol" w:char="F0CE"/>
      </w:r>
      <w:proofErr w:type="spellStart"/>
      <w:r w:rsidR="00337238" w:rsidRPr="00337238">
        <w:rPr>
          <w:rFonts w:ascii="Arial" w:eastAsiaTheme="minorEastAsia" w:hAnsi="Arial" w:cs="Arial"/>
        </w:rPr>
        <w:t>N</w:t>
      </w:r>
      <w:proofErr w:type="spellEnd"/>
      <w:r w:rsidR="00337238" w:rsidRPr="00337238">
        <w:rPr>
          <w:rFonts w:ascii="Arial" w:eastAsiaTheme="minorEastAsia" w:hAnsi="Arial" w:cs="Arial"/>
          <w:vertAlign w:val="subscript"/>
        </w:rPr>
        <w:t xml:space="preserve">+ </w:t>
      </w:r>
      <w:r w:rsidR="00337238" w:rsidRPr="00337238">
        <w:rPr>
          <w:rFonts w:ascii="Arial" w:eastAsiaTheme="minorEastAsia" w:hAnsi="Arial" w:cs="Arial"/>
        </w:rPr>
        <w:t xml:space="preserve"> .</w:t>
      </w:r>
    </w:p>
    <w:p w:rsidR="00337238" w:rsidRPr="00337238" w:rsidRDefault="00337238" w:rsidP="00337238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Zbadaj monotoniczność ciągu.</w:t>
      </w:r>
    </w:p>
    <w:p w:rsidR="00337238" w:rsidRPr="00337238" w:rsidRDefault="00337238" w:rsidP="00337238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Wyznacz wartość x tak aby ciąg (a</w:t>
      </w:r>
      <w:r w:rsidRPr="00337238">
        <w:rPr>
          <w:rFonts w:ascii="Arial" w:eastAsiaTheme="minorEastAsia" w:hAnsi="Arial" w:cs="Arial"/>
          <w:vertAlign w:val="subscript"/>
        </w:rPr>
        <w:t>3</w:t>
      </w:r>
      <w:r w:rsidRPr="00337238">
        <w:rPr>
          <w:rFonts w:ascii="Arial" w:eastAsiaTheme="minorEastAsia" w:hAnsi="Arial" w:cs="Arial"/>
        </w:rPr>
        <w:t>, x+7, x</w:t>
      </w:r>
      <w:r w:rsidRPr="00337238">
        <w:rPr>
          <w:rFonts w:ascii="Arial" w:eastAsiaTheme="minorEastAsia" w:hAnsi="Arial" w:cs="Arial"/>
          <w:vertAlign w:val="superscript"/>
        </w:rPr>
        <w:t>2</w:t>
      </w:r>
      <w:r w:rsidRPr="00337238">
        <w:rPr>
          <w:rFonts w:ascii="Arial" w:eastAsiaTheme="minorEastAsia" w:hAnsi="Arial" w:cs="Arial"/>
        </w:rPr>
        <w:t>) był ciągiem arytmetycznym.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  <w:highlight w:val="lightGray"/>
        </w:rPr>
      </w:pPr>
      <w:r w:rsidRPr="00337238">
        <w:rPr>
          <w:rFonts w:ascii="Arial" w:eastAsiaTheme="minorEastAsia" w:hAnsi="Arial" w:cs="Arial"/>
          <w:highlight w:val="lightGray"/>
        </w:rPr>
        <w:t>Rozwiązanie.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a)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Z przekształcenia rekurencji otrzymujemy: a</w:t>
      </w:r>
      <w:r w:rsidRPr="00337238">
        <w:rPr>
          <w:rFonts w:ascii="Arial" w:eastAsiaTheme="minorEastAsia" w:hAnsi="Arial" w:cs="Arial"/>
          <w:vertAlign w:val="subscript"/>
        </w:rPr>
        <w:t>n+1</w:t>
      </w:r>
      <w:r w:rsidRPr="00337238">
        <w:rPr>
          <w:rFonts w:ascii="Arial" w:eastAsiaTheme="minorEastAsia" w:hAnsi="Arial" w:cs="Arial"/>
        </w:rPr>
        <w:t xml:space="preserve"> – </w:t>
      </w:r>
      <w:proofErr w:type="spellStart"/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n</w:t>
      </w:r>
      <w:proofErr w:type="spellEnd"/>
      <w:r w:rsidRPr="00337238">
        <w:rPr>
          <w:rFonts w:ascii="Arial" w:eastAsiaTheme="minorEastAsia" w:hAnsi="Arial" w:cs="Arial"/>
        </w:rPr>
        <w:t xml:space="preserve"> = 2n – 1.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 xml:space="preserve">Ponieważ </w:t>
      </w:r>
      <m:oMath>
        <m:nary>
          <m:naryPr>
            <m:chr m:val="⋀"/>
            <m:limLoc m:val="undOvr"/>
            <m:supHide m:val="1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n∈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+</m:t>
                </m:r>
              </m:sup>
            </m:sSup>
            <m:r>
              <w:rPr>
                <w:rFonts w:ascii="Cambria Math" w:eastAsiaTheme="minorEastAsia" w:hAnsi="Cambria Math" w:cs="Arial"/>
              </w:rPr>
              <m:t xml:space="preserve"> 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2n-1</m:t>
                </m:r>
              </m:e>
            </m:d>
            <m:r>
              <w:rPr>
                <w:rFonts w:ascii="Cambria Math" w:eastAsiaTheme="minorEastAsia" w:hAnsi="Cambria Math" w:cs="Arial"/>
              </w:rPr>
              <m:t>&gt;0,</m:t>
            </m:r>
          </m:e>
        </m:nary>
      </m:oMath>
      <w:r w:rsidRPr="00337238">
        <w:rPr>
          <w:rFonts w:ascii="Arial" w:eastAsiaTheme="minorEastAsia" w:hAnsi="Arial" w:cs="Arial"/>
        </w:rPr>
        <w:t xml:space="preserve"> więc ciąg (a</w:t>
      </w:r>
      <w:r w:rsidRPr="00337238">
        <w:rPr>
          <w:rFonts w:ascii="Arial" w:eastAsiaTheme="minorEastAsia" w:hAnsi="Arial" w:cs="Arial"/>
          <w:vertAlign w:val="subscript"/>
        </w:rPr>
        <w:t>n</w:t>
      </w:r>
      <w:r w:rsidRPr="00337238">
        <w:rPr>
          <w:rFonts w:ascii="Arial" w:eastAsiaTheme="minorEastAsia" w:hAnsi="Arial" w:cs="Arial"/>
        </w:rPr>
        <w:t>) jest ciągiem rosnącym.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b)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Posługując się wzorem rekurencyjnym łatwo obliczyć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a</w:t>
      </w:r>
      <w:r w:rsidRPr="00337238">
        <w:rPr>
          <w:rFonts w:ascii="Arial" w:eastAsiaTheme="minorEastAsia" w:hAnsi="Arial" w:cs="Arial"/>
          <w:vertAlign w:val="subscript"/>
        </w:rPr>
        <w:t>1</w:t>
      </w:r>
      <w:r w:rsidRPr="00337238">
        <w:rPr>
          <w:rFonts w:ascii="Arial" w:eastAsiaTheme="minorEastAsia" w:hAnsi="Arial" w:cs="Arial"/>
        </w:rPr>
        <w:t xml:space="preserve"> = 2,  a</w:t>
      </w:r>
      <w:r w:rsidRPr="00337238">
        <w:rPr>
          <w:rFonts w:ascii="Arial" w:eastAsiaTheme="minorEastAsia" w:hAnsi="Arial" w:cs="Arial"/>
          <w:vertAlign w:val="subscript"/>
        </w:rPr>
        <w:t>2</w:t>
      </w:r>
      <w:r w:rsidRPr="00337238">
        <w:rPr>
          <w:rFonts w:ascii="Arial" w:eastAsiaTheme="minorEastAsia" w:hAnsi="Arial" w:cs="Arial"/>
        </w:rPr>
        <w:t xml:space="preserve"> = 3,  a</w:t>
      </w:r>
      <w:r w:rsidRPr="00337238">
        <w:rPr>
          <w:rFonts w:ascii="Arial" w:eastAsiaTheme="minorEastAsia" w:hAnsi="Arial" w:cs="Arial"/>
          <w:vertAlign w:val="subscript"/>
        </w:rPr>
        <w:t xml:space="preserve">3 </w:t>
      </w:r>
      <w:r w:rsidRPr="00337238">
        <w:rPr>
          <w:rFonts w:ascii="Arial" w:eastAsiaTheme="minorEastAsia" w:hAnsi="Arial" w:cs="Arial"/>
        </w:rPr>
        <w:t>= 6.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Zgodnie z treścią,  zadania ciąg ( 6 , x+7 , x</w:t>
      </w:r>
      <w:r w:rsidRPr="00337238">
        <w:rPr>
          <w:rFonts w:ascii="Arial" w:eastAsiaTheme="minorEastAsia" w:hAnsi="Arial" w:cs="Arial"/>
          <w:vertAlign w:val="superscript"/>
        </w:rPr>
        <w:t>2</w:t>
      </w:r>
      <w:r w:rsidRPr="00337238">
        <w:rPr>
          <w:rFonts w:ascii="Arial" w:eastAsiaTheme="minorEastAsia" w:hAnsi="Arial" w:cs="Arial"/>
        </w:rPr>
        <w:t xml:space="preserve"> ) będzie ciągiem arytmetycznym jeśli zgodnie z własnością ciągu arytmetycznego jego wyrazy będą spełniały równanie: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x+7=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 xml:space="preserve">6+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Pr="00337238">
        <w:rPr>
          <w:rFonts w:ascii="Arial" w:eastAsiaTheme="minorEastAsia" w:hAnsi="Arial" w:cs="Arial"/>
        </w:rPr>
        <w:t xml:space="preserve"> .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 xml:space="preserve">Stad: 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2x + 14 = 6 + x</w:t>
      </w:r>
      <w:r w:rsidRPr="00337238">
        <w:rPr>
          <w:rFonts w:ascii="Arial" w:eastAsiaTheme="minorEastAsia" w:hAnsi="Arial" w:cs="Arial"/>
          <w:vertAlign w:val="superscript"/>
        </w:rPr>
        <w:t>2</w:t>
      </w:r>
      <w:r w:rsidRPr="00337238">
        <w:rPr>
          <w:rFonts w:ascii="Arial" w:eastAsiaTheme="minorEastAsia" w:hAnsi="Arial" w:cs="Arial"/>
        </w:rPr>
        <w:t xml:space="preserve"> ,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X</w:t>
      </w:r>
      <w:r w:rsidRPr="00337238">
        <w:rPr>
          <w:rFonts w:ascii="Arial" w:eastAsiaTheme="minorEastAsia" w:hAnsi="Arial" w:cs="Arial"/>
          <w:vertAlign w:val="superscript"/>
        </w:rPr>
        <w:t>2</w:t>
      </w:r>
      <w:r w:rsidRPr="00337238">
        <w:rPr>
          <w:rFonts w:ascii="Arial" w:eastAsiaTheme="minorEastAsia" w:hAnsi="Arial" w:cs="Arial"/>
        </w:rPr>
        <w:t xml:space="preserve"> – 2x - 8 = 0 ,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sym w:font="Symbol" w:char="F044"/>
      </w:r>
      <w:r w:rsidRPr="00337238">
        <w:rPr>
          <w:rFonts w:ascii="Arial" w:eastAsiaTheme="minorEastAsia" w:hAnsi="Arial" w:cs="Arial"/>
        </w:rPr>
        <w:t>= (- 2)</w:t>
      </w:r>
      <w:r w:rsidRPr="00337238">
        <w:rPr>
          <w:rFonts w:ascii="Arial" w:eastAsiaTheme="minorEastAsia" w:hAnsi="Arial" w:cs="Arial"/>
          <w:vertAlign w:val="superscript"/>
        </w:rPr>
        <w:t xml:space="preserve">2 </w:t>
      </w:r>
      <w:r w:rsidRPr="00337238">
        <w:rPr>
          <w:rFonts w:ascii="Arial" w:eastAsiaTheme="minorEastAsia" w:hAnsi="Arial" w:cs="Arial"/>
        </w:rPr>
        <w:t xml:space="preserve"> - 4</w:t>
      </w:r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</w:rPr>
        <w:t xml:space="preserve"> 1</w:t>
      </w:r>
      <w:r w:rsidRPr="00337238">
        <w:rPr>
          <w:rFonts w:ascii="Arial" w:eastAsiaTheme="minorEastAsia" w:hAnsi="Arial" w:cs="Arial"/>
        </w:rPr>
        <w:sym w:font="Symbol" w:char="F0D7"/>
      </w:r>
      <w:r w:rsidRPr="00337238">
        <w:rPr>
          <w:rFonts w:ascii="Arial" w:eastAsiaTheme="minorEastAsia" w:hAnsi="Arial" w:cs="Arial"/>
        </w:rPr>
        <w:t xml:space="preserve"> (- 8) = 36 ,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 xml:space="preserve">∆ </m:t>
            </m:r>
          </m:e>
        </m:rad>
      </m:oMath>
      <w:r w:rsidRPr="00337238">
        <w:rPr>
          <w:rFonts w:ascii="Arial" w:eastAsiaTheme="minorEastAsia" w:hAnsi="Arial" w:cs="Arial"/>
        </w:rPr>
        <w:t>= 6</w:t>
      </w:r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X</w:t>
      </w:r>
      <w:r w:rsidRPr="00337238">
        <w:rPr>
          <w:rFonts w:ascii="Arial" w:eastAsiaTheme="minorEastAsia" w:hAnsi="Arial" w:cs="Arial"/>
          <w:vertAlign w:val="subscript"/>
        </w:rPr>
        <w:t>1</w:t>
      </w:r>
      <w:r w:rsidRPr="00337238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2-6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= -2</m:t>
        </m:r>
      </m:oMath>
      <w:r w:rsidRPr="00337238">
        <w:rPr>
          <w:rFonts w:ascii="Arial" w:eastAsiaTheme="minorEastAsia" w:hAnsi="Arial" w:cs="Arial"/>
        </w:rPr>
        <w:t xml:space="preserve"> ,   X</w:t>
      </w:r>
      <w:r w:rsidRPr="00337238">
        <w:rPr>
          <w:rFonts w:ascii="Arial" w:eastAsiaTheme="minorEastAsia" w:hAnsi="Arial" w:cs="Arial"/>
          <w:vertAlign w:val="subscript"/>
        </w:rPr>
        <w:t>2</w:t>
      </w:r>
      <w:r w:rsidRPr="00337238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2+6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= 4</m:t>
        </m:r>
      </m:oMath>
    </w:p>
    <w:p w:rsidR="00337238" w:rsidRPr="00337238" w:rsidRDefault="00337238" w:rsidP="00337238">
      <w:pPr>
        <w:spacing w:line="360" w:lineRule="auto"/>
        <w:rPr>
          <w:rFonts w:ascii="Arial" w:eastAsiaTheme="minorEastAsia" w:hAnsi="Arial" w:cs="Arial"/>
        </w:rPr>
      </w:pPr>
      <w:r w:rsidRPr="00337238">
        <w:rPr>
          <w:rFonts w:ascii="Arial" w:eastAsiaTheme="minorEastAsia" w:hAnsi="Arial" w:cs="Arial"/>
        </w:rPr>
        <w:t>Odp.  x</w:t>
      </w:r>
      <w:r w:rsidRPr="00337238">
        <w:rPr>
          <w:rFonts w:ascii="Arial" w:eastAsiaTheme="minorEastAsia" w:hAnsi="Arial" w:cs="Arial"/>
        </w:rPr>
        <w:sym w:font="Symbol" w:char="F0CE"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-2,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4</m:t>
                </m:r>
              </m:e>
            </m:d>
          </m:e>
        </m:d>
      </m:oMath>
    </w:p>
    <w:sectPr w:rsidR="00337238" w:rsidRPr="00337238" w:rsidSect="00337238">
      <w:headerReference w:type="default" r:id="rId8"/>
      <w:footerReference w:type="default" r:id="rId9"/>
      <w:pgSz w:w="11906" w:h="16838" w:code="9"/>
      <w:pgMar w:top="0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FB1">
      <w:r>
        <w:separator/>
      </w:r>
    </w:p>
  </w:endnote>
  <w:endnote w:type="continuationSeparator" w:id="0">
    <w:p w:rsidR="00000000" w:rsidRDefault="0075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6" w:rsidRPr="00234BA5" w:rsidRDefault="00337238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FB1">
      <w:r>
        <w:separator/>
      </w:r>
    </w:p>
  </w:footnote>
  <w:footnote w:type="continuationSeparator" w:id="0">
    <w:p w:rsidR="00000000" w:rsidRDefault="0075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162106" w:rsidTr="005530FB">
      <w:trPr>
        <w:trHeight w:val="1252"/>
      </w:trPr>
      <w:tc>
        <w:tcPr>
          <w:tcW w:w="3780" w:type="dxa"/>
        </w:tcPr>
        <w:p w:rsidR="00162106" w:rsidRDefault="00337238">
          <w:pPr>
            <w:pStyle w:val="Nagwek"/>
          </w:pPr>
          <w:r>
            <w:rPr>
              <w:noProof/>
            </w:rPr>
            <w:drawing>
              <wp:inline distT="0" distB="0" distL="0" distR="0" wp14:anchorId="2B551964" wp14:editId="7ABBDCDA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162106" w:rsidRDefault="00337238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149AFF" wp14:editId="758AEF97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162106" w:rsidRDefault="00337238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167494" wp14:editId="6E83543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2106" w:rsidRDefault="00757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1C57"/>
    <w:multiLevelType w:val="hybridMultilevel"/>
    <w:tmpl w:val="ABA6A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92263"/>
    <w:multiLevelType w:val="hybridMultilevel"/>
    <w:tmpl w:val="8DFEA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8"/>
    <w:rsid w:val="00337238"/>
    <w:rsid w:val="007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7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7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2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Kopacz</dc:creator>
  <cp:lastModifiedBy>Magdalena Kopacz</cp:lastModifiedBy>
  <cp:revision>2</cp:revision>
  <dcterms:created xsi:type="dcterms:W3CDTF">2014-07-28T14:30:00Z</dcterms:created>
  <dcterms:modified xsi:type="dcterms:W3CDTF">2014-07-29T07:59:00Z</dcterms:modified>
</cp:coreProperties>
</file>