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1F" w:rsidRDefault="00E43E1F" w:rsidP="00E43E1F">
      <w:pPr>
        <w:spacing w:line="360" w:lineRule="auto"/>
        <w:jc w:val="center"/>
        <w:rPr>
          <w:b/>
        </w:rPr>
      </w:pPr>
      <w:r w:rsidRPr="00E43E1F">
        <w:rPr>
          <w:b/>
        </w:rPr>
        <w:t>Z</w:t>
      </w:r>
      <w:r>
        <w:rPr>
          <w:b/>
        </w:rPr>
        <w:t>BIÓ</w:t>
      </w:r>
      <w:bookmarkStart w:id="0" w:name="_GoBack"/>
      <w:bookmarkEnd w:id="0"/>
      <w:r w:rsidRPr="00E43E1F">
        <w:rPr>
          <w:b/>
        </w:rPr>
        <w:t>R ZADAŃ DO TEMATU NR 3 SCENARIUSZA LEKCJI</w:t>
      </w:r>
    </w:p>
    <w:p w:rsidR="00E43E1F" w:rsidRPr="00E43E1F" w:rsidRDefault="00E43E1F" w:rsidP="00E43E1F">
      <w:pPr>
        <w:spacing w:line="360" w:lineRule="auto"/>
        <w:jc w:val="center"/>
        <w:rPr>
          <w:b/>
        </w:rPr>
      </w:pPr>
    </w:p>
    <w:p w:rsidR="00BD3150" w:rsidRDefault="00BD3150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>Metalowy prostopadłościan o objętości 60 cm</w:t>
      </w:r>
      <w:r w:rsidRPr="00BD3150">
        <w:rPr>
          <w:vertAlign w:val="superscript"/>
        </w:rPr>
        <w:t>3</w:t>
      </w:r>
      <w:r>
        <w:t xml:space="preserve"> zawieszono na siłomierzu, który wskazał 10 N. Jakie będą wskazania siłomierza po całkowitym zanurzeniu prostopadłościanu w wodzie? </w:t>
      </w:r>
    </w:p>
    <w:p w:rsidR="00BD3150" w:rsidRDefault="00BD3150" w:rsidP="00A360A9">
      <w:pPr>
        <w:pStyle w:val="Akapitzlist"/>
        <w:spacing w:line="360" w:lineRule="auto"/>
        <w:ind w:left="720"/>
        <w:jc w:val="both"/>
      </w:pPr>
      <w:r>
        <w:t xml:space="preserve">(gęstość wody wynosi 1000 </w:t>
      </w:r>
      <w:r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8" o:title=""/>
          </v:shape>
          <o:OLEObject Type="Embed" ProgID="Equation.3" ShapeID="_x0000_i1025" DrawAspect="Content" ObjectID="_1468307716" r:id="rId9"/>
        </w:object>
      </w:r>
      <w:r>
        <w:t>, wartość współczynnika g wynosi w przybliżeniu 10m/s</w:t>
      </w:r>
      <w:r w:rsidRPr="00BD3150">
        <w:rPr>
          <w:vertAlign w:val="superscript"/>
        </w:rPr>
        <w:t>2</w:t>
      </w:r>
      <w:r>
        <w:t>)?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>Ile wynosi ciśnienie atmosferyczne, jeżeli atmosfera wywiera parcie równe 350 kN na każdy m</w:t>
      </w:r>
      <w:r w:rsidRPr="00AE5F13">
        <w:rPr>
          <w:vertAlign w:val="superscript"/>
        </w:rPr>
        <w:t>2</w:t>
      </w:r>
      <w:r>
        <w:t xml:space="preserve"> powierzchni ciała?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>Miedzianą kulę o objętości 200 cm</w:t>
      </w:r>
      <w:r w:rsidRPr="00AE5F13">
        <w:rPr>
          <w:vertAlign w:val="superscript"/>
        </w:rPr>
        <w:t>3</w:t>
      </w:r>
      <w:r>
        <w:t xml:space="preserve"> zanurzono w wodzie. Wiedząc, że gęstość wody wynosi około 1000 </w:t>
      </w:r>
      <w:r>
        <w:rPr>
          <w:position w:val="-24"/>
        </w:rPr>
        <w:object w:dxaOrig="400" w:dyaOrig="620">
          <v:shape id="_x0000_i1026" type="#_x0000_t75" style="width:20.25pt;height:30.75pt" o:ole="">
            <v:imagedata r:id="rId10" o:title=""/>
          </v:shape>
          <o:OLEObject Type="Embed" ProgID="Equation.3" ShapeID="_x0000_i1026" DrawAspect="Content" ObjectID="_1468307717" r:id="rId11"/>
        </w:object>
      </w:r>
      <w:r>
        <w:t xml:space="preserve">, gęstość miedzi wynosi około 9000 </w:t>
      </w:r>
      <w:r>
        <w:rPr>
          <w:position w:val="-24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468307718" r:id="rId12"/>
        </w:object>
      </w:r>
      <w:r>
        <w:t>, a wartość współczynnika g wynosi w przybliżeniu 10m/s</w:t>
      </w:r>
      <w:r>
        <w:rPr>
          <w:vertAlign w:val="superscript"/>
        </w:rPr>
        <w:t>2</w:t>
      </w:r>
      <w:r>
        <w:t>, oblicz siłę wyporu działającą na kulkę.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AE5F13">
        <w:t xml:space="preserve">Do naczynia o wewnętrznym przekroju równym 20 cm2 nalano wody do wysokości 50 cm. Oblicz: </w:t>
      </w:r>
    </w:p>
    <w:p w:rsidR="00AE5F13" w:rsidRDefault="00AE5F13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AE5F13">
        <w:t xml:space="preserve">wartość siły parcia na dno naczynia; </w:t>
      </w:r>
    </w:p>
    <w:p w:rsidR="00AE5F13" w:rsidRDefault="00AE5F13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AE5F13">
        <w:t xml:space="preserve">ciśnienie, jakie wywiera woda na dno naczynia; </w:t>
      </w:r>
    </w:p>
    <w:p w:rsidR="00AE5F13" w:rsidRDefault="00AE5F13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AE5F13">
        <w:t>ciśnienie słupa wody na głębokości 20 cm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AE5F13">
        <w:t>Mały tłok prasy hydraulicznej</w:t>
      </w:r>
      <w:r>
        <w:t xml:space="preserve"> przesuwa się na odległość h=0,6</w:t>
      </w:r>
      <w:r w:rsidRPr="00AE5F13">
        <w:t xml:space="preserve"> m a</w:t>
      </w:r>
      <w:r>
        <w:t xml:space="preserve"> duży tłok podnosi się na H=0,05</w:t>
      </w:r>
      <w:r w:rsidRPr="00AE5F13">
        <w:t xml:space="preserve"> m. Jaką siłą działa prasa na ściśnięte w niej ciało, jeż</w:t>
      </w:r>
      <w:r>
        <w:t>eli na mały tłok działa siła 800</w:t>
      </w:r>
      <w:r w:rsidRPr="00AE5F13">
        <w:t xml:space="preserve"> N?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AE5F13">
        <w:t>Na powierzchni morza dryfuje duża bryła lodu. Część tej bryły o objętości V</w:t>
      </w:r>
      <w:r>
        <w:rPr>
          <w:vertAlign w:val="subscript"/>
        </w:rPr>
        <w:t>1</w:t>
      </w:r>
      <w:r>
        <w:t>=2500 </w:t>
      </w:r>
      <w:r w:rsidRPr="00AE5F13">
        <w:t>m</w:t>
      </w:r>
      <w:r>
        <w:rPr>
          <w:vertAlign w:val="superscript"/>
        </w:rPr>
        <w:t>3</w:t>
      </w:r>
      <w:r w:rsidRPr="00AE5F13">
        <w:t xml:space="preserve"> wystaje ponad poziom wody. Oblicz: </w:t>
      </w:r>
    </w:p>
    <w:p w:rsidR="00AE5F13" w:rsidRDefault="00AE5F13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AE5F13">
        <w:t xml:space="preserve">objętość całej bryły </w:t>
      </w:r>
    </w:p>
    <w:p w:rsidR="00AE5F13" w:rsidRPr="00AE5F13" w:rsidRDefault="00AE5F13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AE5F13">
        <w:t xml:space="preserve">objętość zanurzonej części bryły. </w:t>
      </w:r>
    </w:p>
    <w:p w:rsidR="00AE5F13" w:rsidRDefault="00AE5F13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AE5F13">
        <w:t>Do balonu w kształci kuli zanurzonego pod wodą dopompowano tyle powie</w:t>
      </w:r>
      <w:r>
        <w:t>trza, że promień balonu wzrósł 3,5</w:t>
      </w:r>
      <w:r w:rsidRPr="00AE5F13">
        <w:t xml:space="preserve"> razy. Jak (i ile razy) zmieniła się siła wyporu działająca na balon?</w:t>
      </w:r>
    </w:p>
    <w:p w:rsidR="000B28F9" w:rsidRPr="000B28F9" w:rsidRDefault="0018706E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Ryby sterują głębokością swego zanurzenia w wodzie poprzez zmianę ilości powietrza w pęcherzykach płucnych, tak aby ich średnia gęstość była równa gęstości wody na </w:t>
      </w:r>
      <w:r>
        <w:lastRenderedPageBreak/>
        <w:t>danej głębokości. Jeżeli przyjąć, że gdy ryba usunie całe powietrze ze swoich pęcherzy pławnych, wtedy ma średnią gęstość 1080 kg/m</w:t>
      </w:r>
      <w:r>
        <w:rPr>
          <w:vertAlign w:val="superscript"/>
        </w:rPr>
        <w:t>3</w:t>
      </w:r>
      <w:r>
        <w:t>. Oblicz, jaką część całkowitej objętości ryby musi stanowić powietrze w pęcherzykach pławnych, aby jego gęstość zmniejszyła się do wartości odpowiadającej zwykłej gęstości wody 1000kg/m</w:t>
      </w:r>
      <w:r>
        <w:rPr>
          <w:vertAlign w:val="superscript"/>
        </w:rPr>
        <w:t>3</w:t>
      </w:r>
      <w:r>
        <w:t>. Gęstość powietrza wynosi 1,21 kg/m</w:t>
      </w:r>
      <w:r>
        <w:rPr>
          <w:vertAlign w:val="superscript"/>
        </w:rPr>
        <w:t>3</w:t>
      </w:r>
    </w:p>
    <w:p w:rsidR="00244170" w:rsidRDefault="000B28F9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0B28F9">
        <w:t>Przedmiot wykonany jest z metalicznego pierwiastka. Gdy jest zanurzony w wodzie, waga sprężynowa, do której go zaczepiono wskazuje 15,8 N. Gdy zanurzony jest w nafcie, waga ta wskazuje 16,2 N. Ile wynosi objętość tego przedmiotu?</w:t>
      </w:r>
    </w:p>
    <w:p w:rsidR="00244170" w:rsidRDefault="00244170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244170">
        <w:t>Do naczyń poł</w:t>
      </w:r>
      <w:r>
        <w:t>ą</w:t>
      </w:r>
      <w:r w:rsidRPr="00244170">
        <w:t>czonych w kształcie litery U wlano rtęć . Następnie do jednego ramienia rurki nalano oliwy,</w:t>
      </w:r>
      <w:r w:rsidR="00926B1C">
        <w:t xml:space="preserve"> której słupek miał wysokość H=4</w:t>
      </w:r>
      <w:r w:rsidRPr="00244170">
        <w:t>0 cm. Do drugiego ramienia naczynia wlano wodę. Powierzchnia styku rtęci z oliwą i wodą w obu ramionach znajduje się na jednakowym poziomie, gdy</w:t>
      </w:r>
      <w:r w:rsidR="00926B1C">
        <w:t xml:space="preserve"> wysokość słupa wody wynosi h=36</w:t>
      </w:r>
      <w:r w:rsidRPr="00244170">
        <w:t>cm. oblicz gęstość o</w:t>
      </w:r>
      <w:r w:rsidR="00926B1C">
        <w:t>liwy (</w:t>
      </w:r>
      <w:r>
        <w:t>gęstość wody = 1000 kg/m</w:t>
      </w:r>
      <w:r>
        <w:rPr>
          <w:vertAlign w:val="superscript"/>
        </w:rPr>
        <w:t>3</w:t>
      </w:r>
      <w:r>
        <w:t>)</w:t>
      </w:r>
    </w:p>
    <w:p w:rsidR="00244170" w:rsidRDefault="00244170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244170">
        <w:t>Do rurki w ks</w:t>
      </w:r>
      <w:r>
        <w:t>ztałcie litery U wlano glicerynę</w:t>
      </w:r>
      <w:r w:rsidRPr="00244170">
        <w:t>, a następnie do jednego z ramion dolano wody. Wysokość słupa wody wynosi 12,6 cm.</w:t>
      </w:r>
    </w:p>
    <w:p w:rsidR="00244170" w:rsidRDefault="00244170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244170">
        <w:t>Oblicz wysokość słupa gliceryny nad poziomem zetknięcia się cieczy po ustaleniu równo</w:t>
      </w:r>
      <w:r>
        <w:t>w</w:t>
      </w:r>
      <w:r w:rsidRPr="00244170">
        <w:t>agi</w:t>
      </w:r>
    </w:p>
    <w:p w:rsidR="000B28F9" w:rsidRDefault="00244170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 w:rsidRPr="00244170">
        <w:t>do ramienia zawierającego glicerynę wlano tyle terpentyny, że równowaga zos</w:t>
      </w:r>
      <w:r w:rsidR="00926B1C">
        <w:t>tała osiągnięta, gdy powierzchnię</w:t>
      </w:r>
      <w:r w:rsidRPr="00244170">
        <w:t xml:space="preserve"> swobodne wody i terpentyny znajdowały</w:t>
      </w:r>
      <w:r>
        <w:t xml:space="preserve"> się na jednakowej wysokości. Po</w:t>
      </w:r>
      <w:r w:rsidRPr="00244170">
        <w:t>licz wysokość słupa te</w:t>
      </w:r>
      <w:r w:rsidR="00926B1C">
        <w:t xml:space="preserve">rpentyny. Gęstość wody </w:t>
      </w:r>
      <w:r w:rsidRPr="00244170">
        <w:t>1</w:t>
      </w:r>
      <w:r w:rsidR="00926B1C">
        <w:t>kg/m</w:t>
      </w:r>
      <w:r w:rsidR="00926B1C">
        <w:rPr>
          <w:vertAlign w:val="superscript"/>
        </w:rPr>
        <w:t>3</w:t>
      </w:r>
      <w:r w:rsidRPr="00244170">
        <w:t xml:space="preserve"> ; gęstość gliceryny 1,26</w:t>
      </w:r>
      <w:r w:rsidR="00926B1C" w:rsidRPr="00926B1C">
        <w:t xml:space="preserve"> </w:t>
      </w:r>
      <w:r w:rsidR="00926B1C">
        <w:t>kg/m</w:t>
      </w:r>
      <w:r w:rsidR="00926B1C">
        <w:rPr>
          <w:vertAlign w:val="superscript"/>
        </w:rPr>
        <w:t>3</w:t>
      </w:r>
      <w:r w:rsidRPr="00244170">
        <w:t>; gęstość</w:t>
      </w:r>
      <w:r w:rsidR="00926B1C">
        <w:t xml:space="preserve"> </w:t>
      </w:r>
      <w:r w:rsidRPr="00244170">
        <w:t>terpentyny 0,86</w:t>
      </w:r>
      <w:r w:rsidR="00926B1C" w:rsidRPr="00926B1C">
        <w:t xml:space="preserve"> </w:t>
      </w:r>
      <w:r w:rsidR="00926B1C">
        <w:t>kg/m</w:t>
      </w:r>
      <w:r w:rsidR="00926B1C">
        <w:rPr>
          <w:vertAlign w:val="superscript"/>
        </w:rPr>
        <w:t>3</w:t>
      </w:r>
    </w:p>
    <w:p w:rsidR="00926B1C" w:rsidRPr="00926B1C" w:rsidRDefault="00926B1C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 w:rsidRPr="00926B1C">
        <w:t>Po włożeniu ciała do wody jego ciężar zmalał trzykrotnie. Oblicz gęstość tego ciała jeśli gęstość wody to 10</w:t>
      </w:r>
      <w:r>
        <w:t>00kg/m</w:t>
      </w:r>
      <w:r>
        <w:rPr>
          <w:vertAlign w:val="superscript"/>
        </w:rPr>
        <w:t>3</w:t>
      </w:r>
    </w:p>
    <w:p w:rsidR="00926B1C" w:rsidRDefault="00926B1C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Szklana figurka o objętości 400 </w:t>
      </w:r>
      <w:r w:rsidRPr="00926B1C">
        <w:t>cm</w:t>
      </w:r>
      <w:r>
        <w:rPr>
          <w:vertAlign w:val="superscript"/>
        </w:rPr>
        <w:t>3</w:t>
      </w:r>
      <w:r w:rsidRPr="00926B1C">
        <w:t xml:space="preserve"> sześciennych zanurzona została całkowicie </w:t>
      </w:r>
      <w:r>
        <w:t>w nie</w:t>
      </w:r>
      <w:r w:rsidRPr="00926B1C">
        <w:t>znanej cieczy. Oblicz gęstość tej cieczy</w:t>
      </w:r>
      <w:r>
        <w:t>,</w:t>
      </w:r>
      <w:r w:rsidRPr="00926B1C">
        <w:t xml:space="preserve"> jeżeli na fi</w:t>
      </w:r>
      <w:r>
        <w:t>gurkę działa siła wyporu równa 5</w:t>
      </w:r>
      <w:r w:rsidRPr="00926B1C">
        <w:t>,52N.</w:t>
      </w:r>
    </w:p>
    <w:p w:rsidR="00926B1C" w:rsidRDefault="00926B1C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>Oblicz z jakim przyspieszeniem wypływa z wody kula o gęstości 600kg/m</w:t>
      </w:r>
      <w:r>
        <w:rPr>
          <w:vertAlign w:val="superscript"/>
        </w:rPr>
        <w:t>3</w:t>
      </w:r>
      <w:r>
        <w:t>. Opory ruchu można zaniedbać. Przyjąć gęstość wody 1000kg/m</w:t>
      </w:r>
      <w:r>
        <w:rPr>
          <w:vertAlign w:val="superscript"/>
        </w:rPr>
        <w:t>3</w:t>
      </w:r>
    </w:p>
    <w:p w:rsidR="00926B1C" w:rsidRDefault="00A360A9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>W wodzie pływa sześcienny klocek o krawędzi l=0,7m, wykonany z materiału o gęstości 500kg/m</w:t>
      </w:r>
      <w:r>
        <w:rPr>
          <w:vertAlign w:val="superscript"/>
        </w:rPr>
        <w:t>3</w:t>
      </w:r>
      <w:r>
        <w:t>. Oblicz</w:t>
      </w:r>
    </w:p>
    <w:p w:rsidR="00A360A9" w:rsidRDefault="00A360A9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>
        <w:t>Jaka część pionowej krawędzi klocka jest zanurzona w wodzie;</w:t>
      </w:r>
    </w:p>
    <w:p w:rsidR="00A360A9" w:rsidRDefault="00A360A9" w:rsidP="00A360A9">
      <w:pPr>
        <w:pStyle w:val="Akapitzlist"/>
        <w:numPr>
          <w:ilvl w:val="1"/>
          <w:numId w:val="53"/>
        </w:numPr>
        <w:spacing w:line="360" w:lineRule="auto"/>
        <w:jc w:val="both"/>
      </w:pPr>
      <w:r>
        <w:t>Jaką pracę trzeba wykonać, by klocek wyciągnąć z wody.</w:t>
      </w:r>
    </w:p>
    <w:p w:rsidR="00A360A9" w:rsidRDefault="00A360A9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lastRenderedPageBreak/>
        <w:t>Jaka musi być minimalna powierzchnia kry lodowej o grubości 30cm by mogła unieść człowieka o masie 90kg?</w:t>
      </w:r>
    </w:p>
    <w:p w:rsidR="00A360A9" w:rsidRDefault="00A360A9" w:rsidP="00A360A9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W naczyniu z wodą pływa bryłka lodu. Po pewnym czasie bryłka lodu się stopiła. Czy zmieni się poziom wody? </w:t>
      </w:r>
    </w:p>
    <w:sectPr w:rsidR="00A360A9" w:rsidSect="00D92979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1A" w:rsidRDefault="00961B1A">
      <w:r>
        <w:separator/>
      </w:r>
    </w:p>
  </w:endnote>
  <w:endnote w:type="continuationSeparator" w:id="0">
    <w:p w:rsidR="00961B1A" w:rsidRDefault="009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16126"/>
      <w:docPartObj>
        <w:docPartGallery w:val="Page Numbers (Bottom of Page)"/>
        <w:docPartUnique/>
      </w:docPartObj>
    </w:sdtPr>
    <w:sdtEndPr/>
    <w:sdtContent>
      <w:p w:rsidR="00FF7E74" w:rsidRDefault="00FF7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1F">
          <w:rPr>
            <w:noProof/>
          </w:rPr>
          <w:t>1</w:t>
        </w:r>
        <w:r>
          <w:fldChar w:fldCharType="end"/>
        </w:r>
      </w:p>
    </w:sdtContent>
  </w:sdt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1A" w:rsidRDefault="00961B1A">
      <w:r>
        <w:separator/>
      </w:r>
    </w:p>
  </w:footnote>
  <w:footnote w:type="continuationSeparator" w:id="0">
    <w:p w:rsidR="00961B1A" w:rsidRDefault="0096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97123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97123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97123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C34C25"/>
    <w:multiLevelType w:val="hybridMultilevel"/>
    <w:tmpl w:val="D460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C10C22"/>
    <w:multiLevelType w:val="hybridMultilevel"/>
    <w:tmpl w:val="A026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1A7554"/>
    <w:multiLevelType w:val="hybridMultilevel"/>
    <w:tmpl w:val="211209D8"/>
    <w:lvl w:ilvl="0" w:tplc="F400412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775652A"/>
    <w:multiLevelType w:val="hybridMultilevel"/>
    <w:tmpl w:val="E3C6C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6C1966"/>
    <w:multiLevelType w:val="hybridMultilevel"/>
    <w:tmpl w:val="AB0C5A44"/>
    <w:lvl w:ilvl="0" w:tplc="C68A42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6C07D8"/>
    <w:multiLevelType w:val="hybridMultilevel"/>
    <w:tmpl w:val="DFF8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BA6978"/>
    <w:multiLevelType w:val="hybridMultilevel"/>
    <w:tmpl w:val="2BF81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C644C"/>
    <w:multiLevelType w:val="hybridMultilevel"/>
    <w:tmpl w:val="DFF8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5344EDA"/>
    <w:multiLevelType w:val="hybridMultilevel"/>
    <w:tmpl w:val="74D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D385C0E"/>
    <w:multiLevelType w:val="hybridMultilevel"/>
    <w:tmpl w:val="C360F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1"/>
  </w:num>
  <w:num w:numId="3">
    <w:abstractNumId w:val="52"/>
  </w:num>
  <w:num w:numId="4">
    <w:abstractNumId w:val="8"/>
  </w:num>
  <w:num w:numId="5">
    <w:abstractNumId w:val="37"/>
  </w:num>
  <w:num w:numId="6">
    <w:abstractNumId w:val="25"/>
  </w:num>
  <w:num w:numId="7">
    <w:abstractNumId w:val="14"/>
  </w:num>
  <w:num w:numId="8">
    <w:abstractNumId w:val="10"/>
  </w:num>
  <w:num w:numId="9">
    <w:abstractNumId w:val="27"/>
  </w:num>
  <w:num w:numId="10">
    <w:abstractNumId w:val="45"/>
  </w:num>
  <w:num w:numId="11">
    <w:abstractNumId w:val="30"/>
  </w:num>
  <w:num w:numId="12">
    <w:abstractNumId w:val="55"/>
  </w:num>
  <w:num w:numId="13">
    <w:abstractNumId w:val="22"/>
  </w:num>
  <w:num w:numId="14">
    <w:abstractNumId w:val="18"/>
  </w:num>
  <w:num w:numId="15">
    <w:abstractNumId w:val="21"/>
  </w:num>
  <w:num w:numId="16">
    <w:abstractNumId w:val="54"/>
  </w:num>
  <w:num w:numId="17">
    <w:abstractNumId w:val="31"/>
  </w:num>
  <w:num w:numId="18">
    <w:abstractNumId w:val="38"/>
  </w:num>
  <w:num w:numId="19">
    <w:abstractNumId w:val="26"/>
  </w:num>
  <w:num w:numId="20">
    <w:abstractNumId w:val="53"/>
  </w:num>
  <w:num w:numId="21">
    <w:abstractNumId w:val="35"/>
  </w:num>
  <w:num w:numId="22">
    <w:abstractNumId w:val="19"/>
  </w:num>
  <w:num w:numId="23">
    <w:abstractNumId w:val="23"/>
  </w:num>
  <w:num w:numId="24">
    <w:abstractNumId w:val="49"/>
  </w:num>
  <w:num w:numId="25">
    <w:abstractNumId w:val="42"/>
  </w:num>
  <w:num w:numId="26">
    <w:abstractNumId w:val="20"/>
  </w:num>
  <w:num w:numId="27">
    <w:abstractNumId w:val="15"/>
  </w:num>
  <w:num w:numId="28">
    <w:abstractNumId w:val="11"/>
  </w:num>
  <w:num w:numId="29">
    <w:abstractNumId w:val="5"/>
  </w:num>
  <w:num w:numId="30">
    <w:abstractNumId w:val="46"/>
  </w:num>
  <w:num w:numId="31">
    <w:abstractNumId w:val="16"/>
  </w:num>
  <w:num w:numId="32">
    <w:abstractNumId w:val="28"/>
  </w:num>
  <w:num w:numId="33">
    <w:abstractNumId w:val="29"/>
  </w:num>
  <w:num w:numId="34">
    <w:abstractNumId w:val="44"/>
  </w:num>
  <w:num w:numId="35">
    <w:abstractNumId w:val="50"/>
  </w:num>
  <w:num w:numId="36">
    <w:abstractNumId w:val="34"/>
  </w:num>
  <w:num w:numId="37">
    <w:abstractNumId w:val="33"/>
  </w:num>
  <w:num w:numId="38">
    <w:abstractNumId w:val="12"/>
  </w:num>
  <w:num w:numId="39">
    <w:abstractNumId w:val="2"/>
  </w:num>
  <w:num w:numId="40">
    <w:abstractNumId w:val="9"/>
  </w:num>
  <w:num w:numId="41">
    <w:abstractNumId w:val="36"/>
  </w:num>
  <w:num w:numId="42">
    <w:abstractNumId w:val="4"/>
  </w:num>
  <w:num w:numId="43">
    <w:abstractNumId w:val="48"/>
  </w:num>
  <w:num w:numId="44">
    <w:abstractNumId w:val="39"/>
  </w:num>
  <w:num w:numId="45">
    <w:abstractNumId w:val="43"/>
  </w:num>
  <w:num w:numId="46">
    <w:abstractNumId w:val="13"/>
  </w:num>
  <w:num w:numId="47">
    <w:abstractNumId w:val="3"/>
  </w:num>
  <w:num w:numId="48">
    <w:abstractNumId w:val="24"/>
  </w:num>
  <w:num w:numId="49">
    <w:abstractNumId w:val="6"/>
  </w:num>
  <w:num w:numId="50">
    <w:abstractNumId w:val="17"/>
  </w:num>
  <w:num w:numId="51">
    <w:abstractNumId w:val="47"/>
  </w:num>
  <w:num w:numId="52">
    <w:abstractNumId w:val="40"/>
  </w:num>
  <w:num w:numId="53">
    <w:abstractNumId w:val="32"/>
  </w:num>
  <w:num w:numId="5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B28F9"/>
    <w:rsid w:val="000C2434"/>
    <w:rsid w:val="00101EFA"/>
    <w:rsid w:val="001072FD"/>
    <w:rsid w:val="00114560"/>
    <w:rsid w:val="001216FC"/>
    <w:rsid w:val="00140829"/>
    <w:rsid w:val="0014519B"/>
    <w:rsid w:val="00146CD9"/>
    <w:rsid w:val="00167215"/>
    <w:rsid w:val="0018706E"/>
    <w:rsid w:val="00187A9D"/>
    <w:rsid w:val="00187FB6"/>
    <w:rsid w:val="00190E54"/>
    <w:rsid w:val="001A48B0"/>
    <w:rsid w:val="001A4B44"/>
    <w:rsid w:val="001C6D08"/>
    <w:rsid w:val="001C7917"/>
    <w:rsid w:val="001E5C70"/>
    <w:rsid w:val="001E6EB3"/>
    <w:rsid w:val="001F52A9"/>
    <w:rsid w:val="002003A6"/>
    <w:rsid w:val="00222D12"/>
    <w:rsid w:val="00227B57"/>
    <w:rsid w:val="00234BA5"/>
    <w:rsid w:val="00244170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0045"/>
    <w:rsid w:val="00412F7E"/>
    <w:rsid w:val="00414AE9"/>
    <w:rsid w:val="00416C7F"/>
    <w:rsid w:val="0043753C"/>
    <w:rsid w:val="00444F00"/>
    <w:rsid w:val="0044685E"/>
    <w:rsid w:val="004537A6"/>
    <w:rsid w:val="0049244D"/>
    <w:rsid w:val="004C18BD"/>
    <w:rsid w:val="004C1E6A"/>
    <w:rsid w:val="004C49DD"/>
    <w:rsid w:val="004D4361"/>
    <w:rsid w:val="005058E7"/>
    <w:rsid w:val="00507CF4"/>
    <w:rsid w:val="005348C1"/>
    <w:rsid w:val="00535FE8"/>
    <w:rsid w:val="005420A4"/>
    <w:rsid w:val="005544BA"/>
    <w:rsid w:val="00555670"/>
    <w:rsid w:val="00565D13"/>
    <w:rsid w:val="00570495"/>
    <w:rsid w:val="00577B15"/>
    <w:rsid w:val="00577B37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75959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5BD5"/>
    <w:rsid w:val="008A7F4C"/>
    <w:rsid w:val="008B6F5C"/>
    <w:rsid w:val="008C3558"/>
    <w:rsid w:val="008C4744"/>
    <w:rsid w:val="008D3FD1"/>
    <w:rsid w:val="008F0E6A"/>
    <w:rsid w:val="00926B1C"/>
    <w:rsid w:val="00941889"/>
    <w:rsid w:val="00950071"/>
    <w:rsid w:val="00961B1A"/>
    <w:rsid w:val="0096642A"/>
    <w:rsid w:val="00967346"/>
    <w:rsid w:val="00971236"/>
    <w:rsid w:val="00974A04"/>
    <w:rsid w:val="009864AD"/>
    <w:rsid w:val="009A4ED9"/>
    <w:rsid w:val="009E0A78"/>
    <w:rsid w:val="009F1D89"/>
    <w:rsid w:val="00A05537"/>
    <w:rsid w:val="00A07FC5"/>
    <w:rsid w:val="00A13233"/>
    <w:rsid w:val="00A214DF"/>
    <w:rsid w:val="00A360A9"/>
    <w:rsid w:val="00A36984"/>
    <w:rsid w:val="00A409A0"/>
    <w:rsid w:val="00A609D5"/>
    <w:rsid w:val="00A65617"/>
    <w:rsid w:val="00A671F0"/>
    <w:rsid w:val="00A6793A"/>
    <w:rsid w:val="00A715F8"/>
    <w:rsid w:val="00A8147C"/>
    <w:rsid w:val="00A94FFB"/>
    <w:rsid w:val="00AA5303"/>
    <w:rsid w:val="00AA6CD4"/>
    <w:rsid w:val="00AB4B22"/>
    <w:rsid w:val="00AD156D"/>
    <w:rsid w:val="00AE0AA1"/>
    <w:rsid w:val="00AE5F13"/>
    <w:rsid w:val="00B00B3C"/>
    <w:rsid w:val="00B01FCA"/>
    <w:rsid w:val="00B04C22"/>
    <w:rsid w:val="00B118BD"/>
    <w:rsid w:val="00B15724"/>
    <w:rsid w:val="00B16E91"/>
    <w:rsid w:val="00B23B76"/>
    <w:rsid w:val="00B47523"/>
    <w:rsid w:val="00B71DC0"/>
    <w:rsid w:val="00B7315C"/>
    <w:rsid w:val="00B87E31"/>
    <w:rsid w:val="00BA4180"/>
    <w:rsid w:val="00BC403D"/>
    <w:rsid w:val="00BD2042"/>
    <w:rsid w:val="00BD3125"/>
    <w:rsid w:val="00BD3150"/>
    <w:rsid w:val="00BE3BF0"/>
    <w:rsid w:val="00BF2B7B"/>
    <w:rsid w:val="00C10D6D"/>
    <w:rsid w:val="00C129D7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04407"/>
    <w:rsid w:val="00D3126D"/>
    <w:rsid w:val="00D36387"/>
    <w:rsid w:val="00D44673"/>
    <w:rsid w:val="00D5134A"/>
    <w:rsid w:val="00D548F4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2920"/>
    <w:rsid w:val="00E14FCF"/>
    <w:rsid w:val="00E23394"/>
    <w:rsid w:val="00E43E1F"/>
    <w:rsid w:val="00E46EA9"/>
    <w:rsid w:val="00E474C8"/>
    <w:rsid w:val="00E52DD9"/>
    <w:rsid w:val="00E61A91"/>
    <w:rsid w:val="00E73B99"/>
    <w:rsid w:val="00EC163E"/>
    <w:rsid w:val="00EC76ED"/>
    <w:rsid w:val="00F13F68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7835F0-F9C7-4470-BC22-446AE41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92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F351-60F4-4CFF-9248-1B56AF71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3948</CharactersWithSpaces>
  <SharedDoc>false</SharedDoc>
  <HLinks>
    <vt:vector size="6" baseType="variant">
      <vt:variant>
        <vt:i4>3866633</vt:i4>
      </vt:variant>
      <vt:variant>
        <vt:i4>96</vt:i4>
      </vt:variant>
      <vt:variant>
        <vt:i4>0</vt:i4>
      </vt:variant>
      <vt:variant>
        <vt:i4>5</vt:i4>
      </vt:variant>
      <vt:variant>
        <vt:lpwstr>http://efizyka.net.pl/zasady-dynamiki-newtona_197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7</cp:revision>
  <cp:lastPrinted>2014-01-23T13:50:00Z</cp:lastPrinted>
  <dcterms:created xsi:type="dcterms:W3CDTF">2014-05-11T18:13:00Z</dcterms:created>
  <dcterms:modified xsi:type="dcterms:W3CDTF">2014-07-31T08:29:00Z</dcterms:modified>
</cp:coreProperties>
</file>