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A0" w:rsidRDefault="00D31CA0" w:rsidP="00D31CA0">
      <w:pPr>
        <w:jc w:val="center"/>
      </w:pPr>
      <w:r>
        <w:rPr>
          <w:b/>
          <w:sz w:val="28"/>
        </w:rPr>
        <w:t>Karta pracy</w:t>
      </w:r>
    </w:p>
    <w:p w:rsidR="00D31CA0" w:rsidRDefault="00D31CA0" w:rsidP="00D31CA0">
      <w:r>
        <w:rPr>
          <w:b/>
        </w:rPr>
        <w:t>Informacje do zadania</w:t>
      </w:r>
    </w:p>
    <w:p w:rsidR="00D31CA0" w:rsidRDefault="00D31CA0" w:rsidP="00D31CA0">
      <w:pPr>
        <w:jc w:val="both"/>
      </w:pPr>
      <w:r>
        <w:t>Armata przeciwlotnicza 28 mm (1.1"/75 gun) to amerykańskie działko przeciwlotnicze z okresu II wojny światowej. Broń została zamówiona przez Bureau of Ordnance w 1928, kiedy stwierdzono, że używane dotychczas w roli broni przeciwlotniczej karabiny maszynowe 12,7 mm nie są wystarczająco efektywne. Prace projektowe rozpoczęto w marcu 1929, a pierwsze testy przeprowadzono w marcu i maju 1931. Szybkostrzelność teoretyczna działka wynosiła ok. 150 strzałów na minutę, praktyczna wynosiła ok. 100 strzałów. Według raportu US Navy z 1934 pojedyncze trafienie w dowolną część samolotu miało być wystarczające aby taki samolot wyłączyć z walki. Były nazywane w żargonie marynarskim "Pianinami Chicagowskimi".</w:t>
      </w:r>
    </w:p>
    <w:p w:rsidR="00D31CA0" w:rsidRDefault="00D31CA0" w:rsidP="00D31CA0">
      <w:r>
        <w:t>Dane techniczne: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długość armaty wraz z zamkiem - 3,04 m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masa armaty bez zamka - 252 kg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ciśnienie robocze gazów prochowych 2520 kg/cm²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długość odrzutu armaty przy wystrzale - 8,25 cm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prędkość wylotowa pocisku (z nowego działa) 823 m/s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pojemność każdego magazynka - 8 pocisków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szybkostrzelność teoretyczna - 150 strzałów na minutę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szybkostrzelność praktyczna - ok. 100 strzałów na minutę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masa całkowita poczwórnego stanowiska 4,688 ts (4,763 t) bez osłony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kąt ładowania armaty - dowolny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zakres kątów podniesienia armat - od -15° do +110°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prędkość podnoszenia armat - 24° na sekundę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zakres obrotu stanowiska - 360°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prędkość obrotu stanowiska - 30° na sekundę</w:t>
      </w:r>
    </w:p>
    <w:p w:rsidR="00D31CA0" w:rsidRDefault="00D31CA0" w:rsidP="00D31CA0">
      <w:pPr>
        <w:numPr>
          <w:ilvl w:val="0"/>
          <w:numId w:val="40"/>
        </w:numPr>
        <w:ind w:hanging="359"/>
        <w:contextualSpacing/>
      </w:pPr>
      <w:r>
        <w:t>załoga każdego poczwórnego stanowiska - 9 osób</w:t>
      </w:r>
    </w:p>
    <w:p w:rsidR="00D31CA0" w:rsidRDefault="00D31CA0" w:rsidP="00D31CA0">
      <w:pPr>
        <w:ind w:left="1440"/>
        <w:contextualSpacing/>
      </w:pPr>
    </w:p>
    <w:p w:rsidR="00D31CA0" w:rsidRDefault="00D31CA0" w:rsidP="00D31CA0">
      <w:pPr>
        <w:jc w:val="right"/>
      </w:pPr>
      <w:r>
        <w:rPr>
          <w:i/>
          <w:sz w:val="20"/>
        </w:rPr>
        <w:t xml:space="preserve">(źródło: </w:t>
      </w:r>
      <w:r w:rsidRPr="00B54675">
        <w:rPr>
          <w:i/>
          <w:sz w:val="20"/>
        </w:rPr>
        <w:t>http://pl.wikipedia.org/wiki/28_mm_armata_przeciwlotnicza</w:t>
      </w:r>
      <w:r>
        <w:rPr>
          <w:i/>
          <w:sz w:val="20"/>
        </w:rPr>
        <w:t>)</w:t>
      </w:r>
    </w:p>
    <w:p w:rsidR="00D31CA0" w:rsidRDefault="00D31CA0" w:rsidP="00D31CA0">
      <w:pPr>
        <w:jc w:val="center"/>
        <w:rPr>
          <w:b/>
          <w:sz w:val="28"/>
        </w:rPr>
      </w:pPr>
    </w:p>
    <w:p w:rsidR="00D31CA0" w:rsidRDefault="00D31CA0" w:rsidP="00D31CA0">
      <w:pPr>
        <w:jc w:val="center"/>
        <w:rPr>
          <w:b/>
          <w:sz w:val="28"/>
        </w:rPr>
      </w:pPr>
    </w:p>
    <w:p w:rsidR="00D31CA0" w:rsidRDefault="00D31CA0" w:rsidP="00D31CA0">
      <w:pPr>
        <w:jc w:val="center"/>
      </w:pPr>
      <w:r>
        <w:rPr>
          <w:b/>
          <w:sz w:val="28"/>
        </w:rPr>
        <w:t>Zadanie</w:t>
      </w:r>
    </w:p>
    <w:p w:rsidR="00D31CA0" w:rsidRDefault="00D31CA0" w:rsidP="00D31CA0">
      <w:r>
        <w:t>Oblicz zasięg i maksymalną wysokość osiąganą przez pocisk wystrzelony z armaty przeciwlotniczej 28mm, jeżeli kąt do poziomu wynosił:</w:t>
      </w:r>
    </w:p>
    <w:p w:rsidR="00D31CA0" w:rsidRDefault="00D31CA0" w:rsidP="00D31CA0">
      <w:r>
        <w:t>a) 0</w:t>
      </w:r>
      <w:r>
        <w:rPr>
          <w:vertAlign w:val="superscript"/>
        </w:rPr>
        <w:t>o</w:t>
      </w:r>
      <w:r>
        <w:t>, a stoi ona na podwyższeniu tak że koniec lufy znajduje się na wysokości 2 m nad ziemią.</w:t>
      </w:r>
    </w:p>
    <w:p w:rsidR="00D31CA0" w:rsidRDefault="00D31CA0" w:rsidP="00D31CA0">
      <w:r>
        <w:t>b) 30</w:t>
      </w:r>
      <w:r>
        <w:rPr>
          <w:vertAlign w:val="superscript"/>
        </w:rPr>
        <w:t>o</w:t>
      </w:r>
      <w:r>
        <w:t xml:space="preserve"> , a stoi ona w okopie tak, że koniec lufy znajduje się na poziomie gruntu.</w:t>
      </w:r>
    </w:p>
    <w:p w:rsidR="00D31CA0" w:rsidRDefault="00D31CA0" w:rsidP="00D31CA0">
      <w:r>
        <w:t>Rozwiązanie:</w:t>
      </w:r>
    </w:p>
    <w:p w:rsidR="00D31CA0" w:rsidRDefault="00D31CA0" w:rsidP="00D31CA0">
      <w:r>
        <w:t>a)</w:t>
      </w:r>
    </w:p>
    <w:p w:rsidR="00D31CA0" w:rsidRDefault="00D31CA0" w:rsidP="00D31CA0">
      <w:r>
        <w:t>Dane: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α=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p>
              </m:sSup>
            </m:e>
            <m:sup/>
          </m:sSup>
        </m:oMath>
      </m:oMathPara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v=823m/s</m:t>
          </m:r>
        </m:oMath>
      </m:oMathPara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h=2m</m:t>
          </m:r>
        </m:oMath>
      </m:oMathPara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g≈10m/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31CA0" w:rsidRDefault="00D31CA0" w:rsidP="00D31CA0">
      <w:r>
        <w:t>Szukane: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z=?</m:t>
          </m:r>
        </m:oMath>
      </m:oMathPara>
    </w:p>
    <w:p w:rsidR="00D31CA0" w:rsidRPr="00D31CA0" w:rsidRDefault="00D31CA0" w:rsidP="00D31CA0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=?</m:t>
          </m:r>
        </m:oMath>
      </m:oMathPara>
    </w:p>
    <w:p w:rsidR="00D31CA0" w:rsidRDefault="00D31CA0" w:rsidP="00D31CA0">
      <w:r>
        <w:lastRenderedPageBreak/>
        <w:t>Strzał z armaty pod kątem 0</w:t>
      </w:r>
      <w:r>
        <w:rPr>
          <w:vertAlign w:val="superscript"/>
        </w:rPr>
        <w:t xml:space="preserve">o </w:t>
      </w:r>
      <w:r>
        <w:t>jest przykładem rzutu poziomego zatem maksymalna wysokość jaką może osiągnąć wystrzelony pocisk to 2m.</w:t>
      </w:r>
    </w:p>
    <w:p w:rsidR="00D31CA0" w:rsidRDefault="00D31CA0" w:rsidP="00D31CA0">
      <w:r>
        <w:t>Aby obliczyć zasięg korzystamy ze wzoru: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z=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⋅t</m:t>
          </m:r>
        </m:oMath>
      </m:oMathPara>
    </w:p>
    <w:p w:rsidR="00D31CA0" w:rsidRDefault="00D31CA0" w:rsidP="00D31CA0">
      <w:r>
        <w:t xml:space="preserve">gdzie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ox</m:t>
            </m:r>
          </m:sub>
        </m:sSub>
      </m:oMath>
      <w:r>
        <w:t xml:space="preserve">to prędkość w kierunku poziomym, a ponieważ zakładamy brak oporów to jest ona równa prędkości z jaką wystrzelono pocisk. Natomiast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t>o czas spadku z wysokości 2m.</w:t>
      </w:r>
    </w:p>
    <w:p w:rsidR="00D31CA0" w:rsidRDefault="00D31CA0" w:rsidP="00D31CA0">
      <w:r>
        <w:t xml:space="preserve">Czas spadku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t xml:space="preserve"> obliczymy z ruchu jednostajnie przyspieszonego prostoliniowego z prędkością początkową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oy</m:t>
            </m:r>
          </m:sub>
        </m:sSub>
        <m:r>
          <m:rPr>
            <m:sty m:val="p"/>
          </m:rPr>
          <w:rPr>
            <w:rFonts w:ascii="Cambria Math" w:hAnsi="Cambria Math"/>
          </w:rPr>
          <m:t>=0m/s</m:t>
        </m:r>
      </m:oMath>
      <w:r>
        <w:t>.</w:t>
      </w:r>
    </w:p>
    <w:p w:rsidR="00D31CA0" w:rsidRPr="00B54675" w:rsidRDefault="00D31CA0" w:rsidP="00D31CA0"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54675">
        <w:rPr>
          <w:sz w:val="28"/>
          <w:szCs w:val="28"/>
        </w:rPr>
        <w:t>,</w:t>
      </w:r>
    </w:p>
    <w:p w:rsidR="00D31CA0" w:rsidRDefault="00D31CA0" w:rsidP="00D31CA0">
      <w:r>
        <w:t>stąd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t=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D31CA0" w:rsidRDefault="00D31CA0" w:rsidP="00D31CA0">
      <w:r>
        <w:t>czyli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t=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2⋅2m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10m/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≈0,63s</m:t>
          </m:r>
        </m:oMath>
      </m:oMathPara>
    </w:p>
    <w:p w:rsidR="00D31CA0" w:rsidRDefault="00D31CA0" w:rsidP="00D31CA0">
      <w:r>
        <w:t>Wobec tego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z=823m/s⋅0,63s=518,49m</m:t>
          </m:r>
        </m:oMath>
      </m:oMathPara>
    </w:p>
    <w:p w:rsidR="00D31CA0" w:rsidRDefault="00D31CA0" w:rsidP="00D31CA0">
      <w:r>
        <w:t>odp. Maksymalna wysokość przy kącie 0</w:t>
      </w:r>
      <w:r>
        <w:rPr>
          <w:vertAlign w:val="superscript"/>
        </w:rPr>
        <w:t>o</w:t>
      </w:r>
      <w:r>
        <w:t xml:space="preserve"> do poziomu to 2 m, a zasięg ok. 518,5m.</w:t>
      </w:r>
    </w:p>
    <w:p w:rsidR="00D31CA0" w:rsidRDefault="00D31CA0" w:rsidP="00D31CA0"/>
    <w:p w:rsidR="00D31CA0" w:rsidRDefault="00D31CA0" w:rsidP="00D31CA0">
      <w:r>
        <w:t>b)</w:t>
      </w:r>
    </w:p>
    <w:p w:rsidR="00D31CA0" w:rsidRDefault="00D31CA0" w:rsidP="00D31CA0">
      <w:r>
        <w:t>Dane: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α=3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p>
              </m:sSup>
            </m:e>
            <m:sup/>
          </m:sSup>
        </m:oMath>
      </m:oMathPara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v=823m/s</m:t>
          </m:r>
        </m:oMath>
      </m:oMathPara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g≈10m/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31CA0" w:rsidRDefault="00D31CA0" w:rsidP="00D31CA0">
      <w:r>
        <w:t>Szukane: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z=?</m:t>
          </m:r>
        </m:oMath>
      </m:oMathPara>
    </w:p>
    <w:p w:rsidR="00D31CA0" w:rsidRPr="00D31CA0" w:rsidRDefault="00D31CA0" w:rsidP="00D31CA0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=?</m:t>
          </m:r>
        </m:oMath>
      </m:oMathPara>
    </w:p>
    <w:p w:rsidR="00D31CA0" w:rsidRDefault="00D31CA0" w:rsidP="00D31CA0"/>
    <w:p w:rsidR="00D31CA0" w:rsidRDefault="00D31CA0" w:rsidP="00D31CA0">
      <w:r>
        <w:t>Wystrzał pod kątem 30</w:t>
      </w:r>
      <w:r w:rsidRPr="00B54675">
        <w:rPr>
          <w:vertAlign w:val="superscript"/>
        </w:rPr>
        <w:t>o</w:t>
      </w:r>
      <w:r>
        <w:t xml:space="preserve"> to przykład rzutu ukośnego.</w:t>
      </w:r>
    </w:p>
    <w:p w:rsidR="00D31CA0" w:rsidRDefault="00D31CA0" w:rsidP="00D31CA0">
      <w:r>
        <w:t>Wysokość maksymalną w tym rzucie obliczyć możemy ze wzoru na drogę w ruchu jednostajnie opóźnionym</w:t>
      </w:r>
    </w:p>
    <w:p w:rsidR="00D31CA0" w:rsidRDefault="00D31CA0" w:rsidP="00D31CA0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oy</m:t>
            </m:r>
          </m:sub>
        </m:sSub>
        <m:r>
          <m:rPr>
            <m:sty m:val="p"/>
          </m:rPr>
          <w:rPr>
            <w:rFonts w:ascii="Cambria Math" w:hAnsi="Cambria Math"/>
          </w:rPr>
          <m:t>t-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>,</w:t>
      </w:r>
    </w:p>
    <w:p w:rsidR="00D31CA0" w:rsidRDefault="00D31CA0" w:rsidP="00D31CA0">
      <w:r>
        <w:t xml:space="preserve">gdzie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voy</m:t>
            </m:r>
          </m:e>
          <m:sub/>
        </m:sSub>
      </m:oMath>
      <w:r>
        <w:t>to predkość początkowa w kierunku pionowym, którą obliczymy z funkcji trygonometrycznych:</w:t>
      </w:r>
    </w:p>
    <w:p w:rsidR="00D31CA0" w:rsidRPr="00D31CA0" w:rsidRDefault="00D31CA0" w:rsidP="00D31CA0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=vsinα=823m/s⋅sin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=823m/s⋅0,5=411,5m/s</m:t>
          </m:r>
        </m:oMath>
      </m:oMathPara>
    </w:p>
    <w:p w:rsidR="00D31CA0" w:rsidRDefault="00D31CA0" w:rsidP="00D31CA0">
      <w:r>
        <w:t>Brakującą wartość czasu wyliczymy ze wzoru na prędkość w ruchu jednostajnie opóźnionym z założeniem, że prędkość</w:t>
      </w:r>
      <w:bookmarkStart w:id="0" w:name="_GoBack"/>
      <w:bookmarkEnd w:id="0"/>
      <w:r>
        <w:t xml:space="preserve"> końcowa ma wartość 0: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0=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-gt</m:t>
          </m:r>
        </m:oMath>
      </m:oMathPara>
    </w:p>
    <w:p w:rsidR="00D31CA0" w:rsidRDefault="00D31CA0" w:rsidP="00D31CA0">
      <w:r>
        <w:t>Stąd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oy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411,5m/s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10m/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=41,15s</m:t>
          </m:r>
        </m:oMath>
      </m:oMathPara>
    </w:p>
    <w:p w:rsidR="00D31CA0" w:rsidRDefault="00D31CA0" w:rsidP="00D31CA0">
      <w:r>
        <w:t>Wobec tego:</w:t>
      </w:r>
    </w:p>
    <w:p w:rsidR="00D31CA0" w:rsidRPr="00D31CA0" w:rsidRDefault="00D31CA0" w:rsidP="00D31CA0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=411,5m/s⋅41,15s-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10m/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(41,15s)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=16933,225m-8466,6m=8466,625m</m:t>
          </m:r>
        </m:oMath>
      </m:oMathPara>
    </w:p>
    <w:p w:rsidR="00D31CA0" w:rsidRDefault="00D31CA0" w:rsidP="00D31CA0">
      <w:r>
        <w:t>Zasięg obliczymy ze wzoru:</w:t>
      </w:r>
    </w:p>
    <w:p w:rsidR="00D31CA0" w:rsidRPr="00D31CA0" w:rsidRDefault="00D31CA0" w:rsidP="00D31CA0">
      <m:oMathPara>
        <m:oMath>
          <m:r>
            <m:rPr>
              <m:sty m:val="p"/>
            </m:rP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sin2α</m:t>
                  </m:r>
                </m:e>
                <m:sup/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(823m/s)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⋅0,5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10m/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≈58658,4m</m:t>
          </m:r>
        </m:oMath>
      </m:oMathPara>
    </w:p>
    <w:p w:rsidR="00D31CA0" w:rsidRDefault="00D31CA0" w:rsidP="00D31CA0">
      <w:r>
        <w:t>Odp. Maksymalna wysokość przy kącie 0</w:t>
      </w:r>
      <w:r>
        <w:rPr>
          <w:vertAlign w:val="superscript"/>
        </w:rPr>
        <w:t>o</w:t>
      </w:r>
      <w:r>
        <w:t xml:space="preserve"> do poziomu to ok. 8467 m, a zasięg ok. 58658m.</w:t>
      </w:r>
    </w:p>
    <w:p w:rsidR="00D31CA0" w:rsidRDefault="00D31CA0" w:rsidP="00D31CA0"/>
    <w:p w:rsidR="00D31CA0" w:rsidRDefault="00D31CA0" w:rsidP="00D31CA0"/>
    <w:p w:rsidR="00BE0D81" w:rsidRPr="00580B82" w:rsidRDefault="00BE0D81" w:rsidP="00580B82"/>
    <w:sectPr w:rsidR="00BE0D81" w:rsidRPr="00580B82" w:rsidSect="00D26342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0B" w:rsidRDefault="00CD220B">
      <w:r>
        <w:separator/>
      </w:r>
    </w:p>
  </w:endnote>
  <w:endnote w:type="continuationSeparator" w:id="0">
    <w:p w:rsidR="00CD220B" w:rsidRDefault="00C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8E" w:rsidRPr="00234BA5" w:rsidRDefault="008F6C8E" w:rsidP="00D26342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="00EE6572"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współfinansowan</w:t>
    </w:r>
    <w:r w:rsidR="00EE6572">
      <w:rPr>
        <w:i/>
        <w:sz w:val="18"/>
        <w:szCs w:val="18"/>
      </w:rPr>
      <w:t>e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0B" w:rsidRDefault="00CD220B">
      <w:r>
        <w:separator/>
      </w:r>
    </w:p>
  </w:footnote>
  <w:footnote w:type="continuationSeparator" w:id="0">
    <w:p w:rsidR="00CD220B" w:rsidRDefault="00CD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8F6C8E" w:rsidTr="00D26342">
      <w:trPr>
        <w:trHeight w:val="1252"/>
      </w:trPr>
      <w:tc>
        <w:tcPr>
          <w:tcW w:w="3780" w:type="dxa"/>
        </w:tcPr>
        <w:p w:rsidR="008F6C8E" w:rsidRDefault="00D31CA0">
          <w:pPr>
            <w:pStyle w:val="Nagwek"/>
          </w:pPr>
          <w:r w:rsidRPr="00C46DAD">
            <w:rPr>
              <w:noProof/>
            </w:rPr>
            <w:drawing>
              <wp:inline distT="0" distB="0" distL="0" distR="0">
                <wp:extent cx="1770380" cy="894715"/>
                <wp:effectExtent l="0" t="0" r="1270" b="63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8F6C8E" w:rsidRDefault="00D31CA0" w:rsidP="00D26342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8F6C8E" w:rsidRDefault="00D31CA0" w:rsidP="00D26342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6C8E" w:rsidRDefault="008F6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52B"/>
    <w:multiLevelType w:val="hybridMultilevel"/>
    <w:tmpl w:val="6AE66846"/>
    <w:lvl w:ilvl="0" w:tplc="A5789D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493"/>
    <w:multiLevelType w:val="hybridMultilevel"/>
    <w:tmpl w:val="23D64152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230ED"/>
    <w:multiLevelType w:val="hybridMultilevel"/>
    <w:tmpl w:val="7576B5F6"/>
    <w:lvl w:ilvl="0" w:tplc="A5789D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95BEA"/>
    <w:multiLevelType w:val="hybridMultilevel"/>
    <w:tmpl w:val="BEF2F9D0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A2D65"/>
    <w:multiLevelType w:val="hybridMultilevel"/>
    <w:tmpl w:val="8B94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822"/>
    <w:multiLevelType w:val="hybridMultilevel"/>
    <w:tmpl w:val="0E842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73682"/>
    <w:multiLevelType w:val="multilevel"/>
    <w:tmpl w:val="CBE231A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18B919DA"/>
    <w:multiLevelType w:val="hybridMultilevel"/>
    <w:tmpl w:val="0C4E7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0345"/>
    <w:multiLevelType w:val="hybridMultilevel"/>
    <w:tmpl w:val="2DCC35C4"/>
    <w:lvl w:ilvl="0" w:tplc="8840634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F1713"/>
    <w:multiLevelType w:val="hybridMultilevel"/>
    <w:tmpl w:val="77940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73314"/>
    <w:multiLevelType w:val="hybridMultilevel"/>
    <w:tmpl w:val="81A4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412B3"/>
    <w:multiLevelType w:val="hybridMultilevel"/>
    <w:tmpl w:val="7CA0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911"/>
    <w:multiLevelType w:val="hybridMultilevel"/>
    <w:tmpl w:val="385ECE82"/>
    <w:lvl w:ilvl="0" w:tplc="8840634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E123A3"/>
    <w:multiLevelType w:val="hybridMultilevel"/>
    <w:tmpl w:val="C942775C"/>
    <w:lvl w:ilvl="0" w:tplc="8E54B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317696"/>
    <w:multiLevelType w:val="hybridMultilevel"/>
    <w:tmpl w:val="878A4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C75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4537E"/>
    <w:multiLevelType w:val="hybridMultilevel"/>
    <w:tmpl w:val="784C75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5ABC"/>
    <w:multiLevelType w:val="hybridMultilevel"/>
    <w:tmpl w:val="D910F35A"/>
    <w:lvl w:ilvl="0" w:tplc="FDF2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85917"/>
    <w:multiLevelType w:val="hybridMultilevel"/>
    <w:tmpl w:val="052CA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604D"/>
    <w:multiLevelType w:val="hybridMultilevel"/>
    <w:tmpl w:val="716A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244"/>
    <w:multiLevelType w:val="hybridMultilevel"/>
    <w:tmpl w:val="827AEB5C"/>
    <w:lvl w:ilvl="0" w:tplc="3078E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40742B"/>
    <w:multiLevelType w:val="hybridMultilevel"/>
    <w:tmpl w:val="7B10A40E"/>
    <w:lvl w:ilvl="0" w:tplc="577494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EF2F82"/>
    <w:multiLevelType w:val="hybridMultilevel"/>
    <w:tmpl w:val="61DCB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DC61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DA2463"/>
    <w:multiLevelType w:val="hybridMultilevel"/>
    <w:tmpl w:val="51D0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31136A"/>
    <w:multiLevelType w:val="hybridMultilevel"/>
    <w:tmpl w:val="0CF0B996"/>
    <w:lvl w:ilvl="0" w:tplc="884063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04042"/>
    <w:multiLevelType w:val="hybridMultilevel"/>
    <w:tmpl w:val="B5341DF2"/>
    <w:lvl w:ilvl="0" w:tplc="27787A0E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399C752E">
      <w:start w:val="1"/>
      <w:numFmt w:val="decimal"/>
      <w:lvlText w:val="%3)"/>
      <w:lvlJc w:val="left"/>
      <w:pPr>
        <w:tabs>
          <w:tab w:val="num" w:pos="4464"/>
        </w:tabs>
        <w:ind w:left="4464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6">
    <w:nsid w:val="634464C8"/>
    <w:multiLevelType w:val="hybridMultilevel"/>
    <w:tmpl w:val="3734494E"/>
    <w:lvl w:ilvl="0" w:tplc="96DAC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80746C"/>
    <w:multiLevelType w:val="hybridMultilevel"/>
    <w:tmpl w:val="534A9688"/>
    <w:lvl w:ilvl="0" w:tplc="CBDC619C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BA0688"/>
    <w:multiLevelType w:val="hybridMultilevel"/>
    <w:tmpl w:val="E3C6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69E4"/>
    <w:multiLevelType w:val="hybridMultilevel"/>
    <w:tmpl w:val="46FCB6CC"/>
    <w:lvl w:ilvl="0" w:tplc="1BF4D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0F6754"/>
    <w:multiLevelType w:val="hybridMultilevel"/>
    <w:tmpl w:val="A612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53BBE"/>
    <w:multiLevelType w:val="hybridMultilevel"/>
    <w:tmpl w:val="60B0BD0E"/>
    <w:lvl w:ilvl="0" w:tplc="E896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B42AC"/>
    <w:multiLevelType w:val="hybridMultilevel"/>
    <w:tmpl w:val="D76CCC08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F7358"/>
    <w:multiLevelType w:val="hybridMultilevel"/>
    <w:tmpl w:val="9DD69710"/>
    <w:lvl w:ilvl="0" w:tplc="7C94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9177F"/>
    <w:multiLevelType w:val="hybridMultilevel"/>
    <w:tmpl w:val="A1CCA7B0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A93BF3"/>
    <w:multiLevelType w:val="hybridMultilevel"/>
    <w:tmpl w:val="102CB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0633B5"/>
    <w:multiLevelType w:val="hybridMultilevel"/>
    <w:tmpl w:val="A45ABEE0"/>
    <w:lvl w:ilvl="0" w:tplc="4C6E7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07E4"/>
    <w:multiLevelType w:val="hybridMultilevel"/>
    <w:tmpl w:val="2E0A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5"/>
  </w:num>
  <w:num w:numId="4">
    <w:abstractNumId w:val="36"/>
  </w:num>
  <w:num w:numId="5">
    <w:abstractNumId w:val="21"/>
  </w:num>
  <w:num w:numId="6">
    <w:abstractNumId w:val="8"/>
  </w:num>
  <w:num w:numId="7">
    <w:abstractNumId w:val="30"/>
  </w:num>
  <w:num w:numId="8">
    <w:abstractNumId w:val="5"/>
  </w:num>
  <w:num w:numId="9">
    <w:abstractNumId w:val="25"/>
  </w:num>
  <w:num w:numId="10">
    <w:abstractNumId w:val="32"/>
  </w:num>
  <w:num w:numId="11">
    <w:abstractNumId w:val="3"/>
  </w:num>
  <w:num w:numId="12">
    <w:abstractNumId w:val="18"/>
  </w:num>
  <w:num w:numId="13">
    <w:abstractNumId w:val="34"/>
  </w:num>
  <w:num w:numId="14">
    <w:abstractNumId w:val="1"/>
  </w:num>
  <w:num w:numId="15">
    <w:abstractNumId w:val="10"/>
  </w:num>
  <w:num w:numId="16">
    <w:abstractNumId w:val="28"/>
  </w:num>
  <w:num w:numId="17">
    <w:abstractNumId w:val="2"/>
  </w:num>
  <w:num w:numId="18">
    <w:abstractNumId w:val="31"/>
  </w:num>
  <w:num w:numId="19">
    <w:abstractNumId w:val="0"/>
  </w:num>
  <w:num w:numId="20">
    <w:abstractNumId w:val="13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15"/>
  </w:num>
  <w:num w:numId="26">
    <w:abstractNumId w:val="26"/>
  </w:num>
  <w:num w:numId="30">
    <w:abstractNumId w:val="7"/>
  </w:num>
  <w:num w:numId="31">
    <w:abstractNumId w:val="19"/>
  </w:num>
  <w:num w:numId="32">
    <w:abstractNumId w:val="23"/>
  </w:num>
  <w:num w:numId="33">
    <w:abstractNumId w:val="29"/>
  </w:num>
  <w:num w:numId="34">
    <w:abstractNumId w:val="12"/>
  </w:num>
  <w:num w:numId="35">
    <w:abstractNumId w:val="37"/>
  </w:num>
  <w:num w:numId="36">
    <w:abstractNumId w:val="22"/>
  </w:num>
  <w:num w:numId="37">
    <w:abstractNumId w:val="33"/>
  </w:num>
  <w:num w:numId="38">
    <w:abstractNumId w:val="4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6D"/>
    <w:rsid w:val="000244F9"/>
    <w:rsid w:val="0009203F"/>
    <w:rsid w:val="000C0DE9"/>
    <w:rsid w:val="000E78C9"/>
    <w:rsid w:val="000F760C"/>
    <w:rsid w:val="00104D20"/>
    <w:rsid w:val="0011589D"/>
    <w:rsid w:val="001A4F7A"/>
    <w:rsid w:val="00200623"/>
    <w:rsid w:val="002571BA"/>
    <w:rsid w:val="00266C88"/>
    <w:rsid w:val="0028314B"/>
    <w:rsid w:val="002E0817"/>
    <w:rsid w:val="002F08AF"/>
    <w:rsid w:val="00312EC2"/>
    <w:rsid w:val="00316EF2"/>
    <w:rsid w:val="0032226D"/>
    <w:rsid w:val="00335021"/>
    <w:rsid w:val="00364E5D"/>
    <w:rsid w:val="003A494A"/>
    <w:rsid w:val="003C1D32"/>
    <w:rsid w:val="003C6411"/>
    <w:rsid w:val="0043209C"/>
    <w:rsid w:val="004327A3"/>
    <w:rsid w:val="00453638"/>
    <w:rsid w:val="0048329E"/>
    <w:rsid w:val="00580B82"/>
    <w:rsid w:val="00643DBF"/>
    <w:rsid w:val="00643EBA"/>
    <w:rsid w:val="00650341"/>
    <w:rsid w:val="00670EF0"/>
    <w:rsid w:val="00676C82"/>
    <w:rsid w:val="006C189F"/>
    <w:rsid w:val="006C1A7F"/>
    <w:rsid w:val="006F5008"/>
    <w:rsid w:val="006F6996"/>
    <w:rsid w:val="00702AD7"/>
    <w:rsid w:val="007323B8"/>
    <w:rsid w:val="00760B2F"/>
    <w:rsid w:val="00800652"/>
    <w:rsid w:val="00880974"/>
    <w:rsid w:val="008912C3"/>
    <w:rsid w:val="008A6776"/>
    <w:rsid w:val="008B3044"/>
    <w:rsid w:val="008C2BEF"/>
    <w:rsid w:val="008F6C8E"/>
    <w:rsid w:val="00921FCD"/>
    <w:rsid w:val="0092627D"/>
    <w:rsid w:val="00972C51"/>
    <w:rsid w:val="00997E2E"/>
    <w:rsid w:val="009A038F"/>
    <w:rsid w:val="009D3754"/>
    <w:rsid w:val="00A25DF0"/>
    <w:rsid w:val="00A366EB"/>
    <w:rsid w:val="00A45F97"/>
    <w:rsid w:val="00AB58AB"/>
    <w:rsid w:val="00AD3062"/>
    <w:rsid w:val="00AE4017"/>
    <w:rsid w:val="00AE723B"/>
    <w:rsid w:val="00B212B0"/>
    <w:rsid w:val="00BE0D81"/>
    <w:rsid w:val="00C00752"/>
    <w:rsid w:val="00C12147"/>
    <w:rsid w:val="00C12FD6"/>
    <w:rsid w:val="00C2464B"/>
    <w:rsid w:val="00C5276D"/>
    <w:rsid w:val="00C71BC1"/>
    <w:rsid w:val="00C77FAF"/>
    <w:rsid w:val="00C916E1"/>
    <w:rsid w:val="00CB0665"/>
    <w:rsid w:val="00CB4817"/>
    <w:rsid w:val="00CD220B"/>
    <w:rsid w:val="00D26200"/>
    <w:rsid w:val="00D26342"/>
    <w:rsid w:val="00D2638B"/>
    <w:rsid w:val="00D30678"/>
    <w:rsid w:val="00D31CA0"/>
    <w:rsid w:val="00D75422"/>
    <w:rsid w:val="00DB555B"/>
    <w:rsid w:val="00E00CA0"/>
    <w:rsid w:val="00EB5DBA"/>
    <w:rsid w:val="00EC0457"/>
    <w:rsid w:val="00EE6572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BAAE4-9B6C-441C-B7D9-8523F23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276D"/>
    <w:pPr>
      <w:keepNext/>
      <w:jc w:val="right"/>
      <w:outlineLvl w:val="0"/>
    </w:pPr>
    <w:rPr>
      <w:b/>
      <w:sz w:val="4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276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C5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2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76D"/>
    <w:pPr>
      <w:tabs>
        <w:tab w:val="left" w:leader="dot" w:pos="3828"/>
      </w:tabs>
    </w:pPr>
    <w:rPr>
      <w:sz w:val="32"/>
      <w:szCs w:val="20"/>
    </w:rPr>
  </w:style>
  <w:style w:type="character" w:customStyle="1" w:styleId="TekstpodstawowyZnak">
    <w:name w:val="Tekst podstawowy Znak"/>
    <w:link w:val="Tekstpodstawowy"/>
    <w:rsid w:val="00C5276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76D"/>
    <w:rPr>
      <w:szCs w:val="20"/>
    </w:rPr>
  </w:style>
  <w:style w:type="character" w:customStyle="1" w:styleId="Tekstpodstawowy2Znak">
    <w:name w:val="Tekst podstawowy 2 Znak"/>
    <w:link w:val="Tekstpodstawowy2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276D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276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52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8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189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C189F"/>
    <w:rPr>
      <w:vertAlign w:val="superscript"/>
    </w:rPr>
  </w:style>
  <w:style w:type="paragraph" w:customStyle="1" w:styleId="Default">
    <w:name w:val="Default"/>
    <w:rsid w:val="00AB58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891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p.barczynski</dc:creator>
  <cp:keywords/>
  <dc:description/>
  <cp:lastModifiedBy>Paweł Barczyński</cp:lastModifiedBy>
  <cp:revision>2</cp:revision>
  <dcterms:created xsi:type="dcterms:W3CDTF">2014-05-12T17:13:00Z</dcterms:created>
  <dcterms:modified xsi:type="dcterms:W3CDTF">2014-05-12T17:13:00Z</dcterms:modified>
</cp:coreProperties>
</file>