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6" w:rsidRPr="00FB11FB" w:rsidRDefault="005870D6" w:rsidP="005870D6">
      <w:pPr>
        <w:jc w:val="center"/>
        <w:rPr>
          <w:rFonts w:ascii="Calibri" w:hAnsi="Calibri"/>
          <w:b/>
          <w:sz w:val="32"/>
          <w:szCs w:val="32"/>
        </w:rPr>
      </w:pPr>
      <w:r w:rsidRPr="00FB11FB">
        <w:rPr>
          <w:rFonts w:ascii="Calibri" w:hAnsi="Calibri"/>
          <w:b/>
          <w:sz w:val="32"/>
          <w:szCs w:val="32"/>
        </w:rPr>
        <w:t>SCENARIUSZ LEKCJI</w:t>
      </w:r>
    </w:p>
    <w:p w:rsidR="005870D6" w:rsidRPr="00FB11FB" w:rsidRDefault="000C1439" w:rsidP="005870D6">
      <w:pPr>
        <w:jc w:val="center"/>
        <w:rPr>
          <w:rFonts w:ascii="Calibri" w:hAnsi="Calibri"/>
          <w:b/>
          <w:sz w:val="32"/>
          <w:szCs w:val="32"/>
        </w:rPr>
      </w:pPr>
      <w:r w:rsidRPr="00FB11FB">
        <w:rPr>
          <w:rFonts w:ascii="Calibri" w:hAnsi="Calibri"/>
          <w:b/>
          <w:sz w:val="32"/>
          <w:szCs w:val="32"/>
        </w:rPr>
        <w:t>Fale elektromagnetyczne i optyka.</w:t>
      </w:r>
    </w:p>
    <w:p w:rsidR="005870D6" w:rsidRPr="00FB11FB" w:rsidRDefault="005870D6" w:rsidP="005870D6">
      <w:pPr>
        <w:jc w:val="center"/>
        <w:rPr>
          <w:rFonts w:ascii="Calibri" w:hAnsi="Calibri"/>
        </w:rPr>
      </w:pPr>
    </w:p>
    <w:p w:rsidR="005870D6" w:rsidRPr="00FB11FB" w:rsidRDefault="005870D6" w:rsidP="005870D6">
      <w:pPr>
        <w:jc w:val="center"/>
        <w:rPr>
          <w:rFonts w:ascii="Calibri" w:hAnsi="Calibri"/>
        </w:rPr>
      </w:pPr>
    </w:p>
    <w:p w:rsidR="005870D6" w:rsidRPr="00FB11FB" w:rsidRDefault="005870D6" w:rsidP="005870D6">
      <w:pPr>
        <w:jc w:val="center"/>
        <w:rPr>
          <w:rFonts w:ascii="Calibri" w:hAnsi="Calibri"/>
        </w:rPr>
      </w:pPr>
      <w:r w:rsidRPr="00FB11FB">
        <w:rPr>
          <w:rFonts w:ascii="Calibri" w:hAnsi="Calibri"/>
        </w:rPr>
        <w:t>OPRACOWANY W RAMACH PROJEKTU:</w:t>
      </w:r>
    </w:p>
    <w:p w:rsidR="005870D6" w:rsidRPr="00FB11FB" w:rsidRDefault="00C5088A" w:rsidP="005870D6">
      <w:pPr>
        <w:jc w:val="center"/>
        <w:rPr>
          <w:rFonts w:ascii="Calibri" w:hAnsi="Calibri"/>
          <w:b/>
        </w:rPr>
      </w:pPr>
      <w:r w:rsidRPr="00FB11FB">
        <w:rPr>
          <w:rFonts w:ascii="Calibri" w:hAnsi="Calibri"/>
          <w:b/>
        </w:rPr>
        <w:t>WIRTUALNE LABORATORIA FIZYCZNE NOWOCZERSNĄ METODĄ NAUCZANIA</w:t>
      </w:r>
      <w:r w:rsidR="005870D6" w:rsidRPr="00FB11FB">
        <w:rPr>
          <w:rFonts w:ascii="Calibri" w:hAnsi="Calibri"/>
          <w:b/>
        </w:rPr>
        <w:t>.</w:t>
      </w:r>
    </w:p>
    <w:p w:rsidR="005870D6" w:rsidRPr="00FB11FB" w:rsidRDefault="00C5088A" w:rsidP="005870D6">
      <w:pPr>
        <w:jc w:val="center"/>
        <w:rPr>
          <w:rFonts w:ascii="Calibri" w:hAnsi="Calibri"/>
        </w:rPr>
      </w:pPr>
      <w:r w:rsidRPr="00FB11FB">
        <w:rPr>
          <w:rFonts w:ascii="Calibri" w:hAnsi="Calibri"/>
        </w:rPr>
        <w:t xml:space="preserve">INNOWACYJNY </w:t>
      </w:r>
      <w:r w:rsidR="005870D6" w:rsidRPr="00FB11FB">
        <w:rPr>
          <w:rFonts w:ascii="Calibri" w:hAnsi="Calibri"/>
        </w:rPr>
        <w:t xml:space="preserve">PROGRAM NAUCZANIA </w:t>
      </w:r>
      <w:r w:rsidRPr="00FB11FB">
        <w:rPr>
          <w:rFonts w:ascii="Calibri" w:hAnsi="Calibri"/>
        </w:rPr>
        <w:t>FIZYKI W SZKOŁACH PONAGIMNAZJALNYCH</w:t>
      </w:r>
    </w:p>
    <w:p w:rsidR="005870D6" w:rsidRPr="00FB11FB" w:rsidRDefault="002A18FE" w:rsidP="00FB11FB">
      <w:pPr>
        <w:pStyle w:val="TEMAT"/>
        <w:spacing w:before="100" w:beforeAutospacing="1" w:after="100" w:afterAutospacing="1" w:line="240" w:lineRule="auto"/>
        <w:ind w:left="1191" w:hanging="1191"/>
        <w:rPr>
          <w:rFonts w:eastAsia="Times New Roman" w:cs="Times New Roman"/>
          <w:sz w:val="24"/>
          <w:szCs w:val="24"/>
          <w:lang w:eastAsia="pl-PL"/>
        </w:rPr>
      </w:pPr>
      <w:r w:rsidRPr="00FB11FB">
        <w:rPr>
          <w:rFonts w:eastAsia="Times New Roman" w:cs="Times New Roman"/>
          <w:sz w:val="24"/>
          <w:szCs w:val="24"/>
          <w:lang w:eastAsia="pl-PL"/>
        </w:rPr>
        <w:t xml:space="preserve">Autorzy scenariusza: </w:t>
      </w:r>
      <w:r w:rsidR="000C1439" w:rsidRPr="00FB11FB">
        <w:rPr>
          <w:rFonts w:eastAsia="Times New Roman" w:cs="Times New Roman"/>
          <w:sz w:val="24"/>
          <w:szCs w:val="24"/>
          <w:lang w:eastAsia="pl-PL"/>
        </w:rPr>
        <w:t>Ewa Grudzień, Adam St</w:t>
      </w:r>
      <w:r w:rsidR="00DB450F" w:rsidRPr="00FB11FB">
        <w:rPr>
          <w:rFonts w:eastAsia="Times New Roman" w:cs="Times New Roman"/>
          <w:sz w:val="24"/>
          <w:szCs w:val="24"/>
          <w:lang w:eastAsia="pl-PL"/>
        </w:rPr>
        <w:t>ę</w:t>
      </w:r>
      <w:r w:rsidR="000C1439" w:rsidRPr="00FB11FB">
        <w:rPr>
          <w:rFonts w:eastAsia="Times New Roman" w:cs="Times New Roman"/>
          <w:sz w:val="24"/>
          <w:szCs w:val="24"/>
          <w:lang w:eastAsia="pl-PL"/>
        </w:rPr>
        <w:t>pień</w:t>
      </w:r>
    </w:p>
    <w:p w:rsidR="00FB11FB" w:rsidRPr="00FB11FB" w:rsidRDefault="005870D6" w:rsidP="00D34D1A">
      <w:pPr>
        <w:pStyle w:val="TEMAT"/>
        <w:tabs>
          <w:tab w:val="left" w:pos="1985"/>
        </w:tabs>
        <w:spacing w:before="100" w:beforeAutospacing="1" w:after="100" w:afterAutospacing="1" w:line="240" w:lineRule="auto"/>
        <w:ind w:left="1985" w:hanging="1985"/>
        <w:rPr>
          <w:b/>
        </w:rPr>
      </w:pPr>
      <w:r w:rsidRPr="00FB11FB">
        <w:rPr>
          <w:b/>
        </w:rPr>
        <w:t>TEMAT LEKCJI</w:t>
      </w:r>
      <w:r w:rsidR="00D34D1A" w:rsidRPr="00FB11FB">
        <w:rPr>
          <w:b/>
        </w:rPr>
        <w:t xml:space="preserve">: </w:t>
      </w:r>
    </w:p>
    <w:p w:rsidR="005870D6" w:rsidRPr="00FB11FB" w:rsidRDefault="00DB450F" w:rsidP="00FB11FB">
      <w:pPr>
        <w:pStyle w:val="TEMAT"/>
        <w:tabs>
          <w:tab w:val="left" w:pos="0"/>
        </w:tabs>
        <w:spacing w:before="100" w:beforeAutospacing="1" w:after="100" w:afterAutospacing="1" w:line="240" w:lineRule="auto"/>
        <w:jc w:val="center"/>
        <w:rPr>
          <w:b/>
        </w:rPr>
      </w:pPr>
      <w:r w:rsidRPr="00FB11FB">
        <w:rPr>
          <w:b/>
        </w:rPr>
        <w:t>Soczewki i układy soczewek. W</w:t>
      </w:r>
      <w:r w:rsidR="00C94572" w:rsidRPr="00FB11FB">
        <w:rPr>
          <w:b/>
        </w:rPr>
        <w:t>yznaczanie ogniskowej</w:t>
      </w:r>
      <w:r w:rsidR="00D34D1A" w:rsidRPr="00FB11FB">
        <w:rPr>
          <w:b/>
        </w:rPr>
        <w:t xml:space="preserve"> </w:t>
      </w:r>
      <w:r w:rsidR="00FB11FB" w:rsidRPr="00FB11FB">
        <w:rPr>
          <w:b/>
        </w:rPr>
        <w:t xml:space="preserve">soczewki </w:t>
      </w:r>
      <w:r w:rsidRPr="00FB11FB">
        <w:rPr>
          <w:b/>
        </w:rPr>
        <w:t>rozpraszającej.</w:t>
      </w:r>
    </w:p>
    <w:p w:rsidR="005870D6" w:rsidRPr="00FB11FB" w:rsidRDefault="005870D6" w:rsidP="005870D6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Streszczenie</w:t>
      </w:r>
    </w:p>
    <w:p w:rsidR="005870D6" w:rsidRPr="00FB11FB" w:rsidRDefault="00D81260" w:rsidP="0086410D">
      <w:pPr>
        <w:jc w:val="both"/>
        <w:rPr>
          <w:rFonts w:ascii="Calibri" w:hAnsi="Calibri"/>
        </w:rPr>
      </w:pPr>
      <w:r w:rsidRPr="00FB11FB">
        <w:rPr>
          <w:rFonts w:ascii="Calibri" w:hAnsi="Calibri"/>
        </w:rPr>
        <w:t>Uczniowie znają prawo załamania światła. Wiedzą</w:t>
      </w:r>
      <w:r w:rsidR="00F826A5" w:rsidRPr="00FB11FB">
        <w:rPr>
          <w:rFonts w:ascii="Calibri" w:hAnsi="Calibri"/>
        </w:rPr>
        <w:t>,</w:t>
      </w:r>
      <w:r w:rsidRPr="00FB11FB">
        <w:rPr>
          <w:rFonts w:ascii="Calibri" w:hAnsi="Calibri"/>
        </w:rPr>
        <w:t xml:space="preserve"> jak biegnie wiązka światła monochromatycznego i białego przez pryzmat. </w:t>
      </w:r>
      <w:r w:rsidR="00F914E8">
        <w:rPr>
          <w:rFonts w:ascii="Calibri" w:hAnsi="Calibri"/>
        </w:rPr>
        <w:t xml:space="preserve">Na lekcji przypomnimy, </w:t>
      </w:r>
      <w:r w:rsidR="00F826A5" w:rsidRPr="00FB11FB">
        <w:rPr>
          <w:rFonts w:ascii="Calibri" w:hAnsi="Calibri"/>
        </w:rPr>
        <w:t xml:space="preserve">poznane </w:t>
      </w:r>
      <w:r w:rsidR="00FB11FB" w:rsidRPr="00FB11FB">
        <w:rPr>
          <w:rFonts w:ascii="Calibri" w:hAnsi="Calibri"/>
        </w:rPr>
        <w:br/>
      </w:r>
      <w:r w:rsidR="00F826A5" w:rsidRPr="00FB11FB">
        <w:rPr>
          <w:rFonts w:ascii="Calibri" w:hAnsi="Calibri"/>
        </w:rPr>
        <w:t>w gimnazjum, wielkości opisujące soczewkę oraz  konstrukcje obrazów w soczewkach skupiających i rozpraszających. Uczniowie dowiedzą się także, gdzie mają zastosowanie układy soczewek. W doświadczeniu uczniowskim wyznaczą  ogniskową soczewki rozpraszającej.</w:t>
      </w:r>
    </w:p>
    <w:p w:rsidR="005870D6" w:rsidRPr="00FB11FB" w:rsidRDefault="005870D6" w:rsidP="005870D6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 xml:space="preserve">Czas realizacji </w:t>
      </w:r>
    </w:p>
    <w:p w:rsidR="005870D6" w:rsidRPr="00FB11FB" w:rsidRDefault="005870D6" w:rsidP="005870D6">
      <w:pPr>
        <w:rPr>
          <w:rFonts w:ascii="Calibri" w:hAnsi="Calibri"/>
          <w:b/>
        </w:rPr>
      </w:pPr>
      <w:r w:rsidRPr="00FB11FB">
        <w:rPr>
          <w:rFonts w:ascii="Calibri" w:hAnsi="Calibri"/>
        </w:rPr>
        <w:t xml:space="preserve"> 2 x 45 minut </w:t>
      </w:r>
    </w:p>
    <w:p w:rsidR="005870D6" w:rsidRPr="00FB11FB" w:rsidRDefault="005870D6" w:rsidP="005870D6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Podstawa programowa</w:t>
      </w:r>
    </w:p>
    <w:p w:rsidR="008A28E8" w:rsidRPr="00FB11FB" w:rsidRDefault="00CB1860" w:rsidP="0086410D">
      <w:pPr>
        <w:pStyle w:val="Nagwek6"/>
        <w:spacing w:before="0" w:after="0" w:line="240" w:lineRule="auto"/>
        <w:rPr>
          <w:b w:val="0"/>
          <w:sz w:val="24"/>
          <w:szCs w:val="24"/>
          <w:lang w:eastAsia="pl-PL"/>
        </w:rPr>
      </w:pPr>
      <w:r w:rsidRPr="00FB11FB">
        <w:rPr>
          <w:b w:val="0"/>
          <w:sz w:val="24"/>
          <w:szCs w:val="24"/>
          <w:lang w:eastAsia="pl-PL"/>
        </w:rPr>
        <w:t xml:space="preserve">Uczeń wykorzystuje technologie komunikacyjno-informacyjne do komunikacji i współpracy </w:t>
      </w:r>
      <w:r w:rsidR="00FB11FB" w:rsidRPr="00FB11FB">
        <w:rPr>
          <w:b w:val="0"/>
          <w:sz w:val="24"/>
          <w:szCs w:val="24"/>
          <w:lang w:eastAsia="pl-PL"/>
        </w:rPr>
        <w:br/>
      </w:r>
      <w:r w:rsidRPr="00FB11FB">
        <w:rPr>
          <w:b w:val="0"/>
          <w:sz w:val="24"/>
          <w:szCs w:val="24"/>
          <w:lang w:eastAsia="pl-PL"/>
        </w:rPr>
        <w:t xml:space="preserve">z nauczycielem i innymi uczniami. Opracowuje informacje dotyczące </w:t>
      </w:r>
      <w:r w:rsidR="00C94572" w:rsidRPr="00FB11FB">
        <w:rPr>
          <w:b w:val="0"/>
          <w:sz w:val="24"/>
          <w:szCs w:val="24"/>
          <w:lang w:eastAsia="pl-PL"/>
        </w:rPr>
        <w:t xml:space="preserve">rodzajów soczewek, </w:t>
      </w:r>
      <w:r w:rsidRPr="00FB11FB">
        <w:rPr>
          <w:b w:val="0"/>
          <w:sz w:val="24"/>
          <w:szCs w:val="24"/>
          <w:lang w:eastAsia="pl-PL"/>
        </w:rPr>
        <w:t>zjawiska przechodzenia światła przez soczewki i wykorzystania</w:t>
      </w:r>
      <w:r w:rsidR="00C94572" w:rsidRPr="00FB11FB">
        <w:rPr>
          <w:b w:val="0"/>
          <w:sz w:val="24"/>
          <w:szCs w:val="24"/>
          <w:lang w:eastAsia="pl-PL"/>
        </w:rPr>
        <w:t xml:space="preserve"> soczewek</w:t>
      </w:r>
      <w:r w:rsidRPr="00FB11FB">
        <w:rPr>
          <w:b w:val="0"/>
          <w:sz w:val="24"/>
          <w:szCs w:val="24"/>
          <w:lang w:eastAsia="pl-PL"/>
        </w:rPr>
        <w:t xml:space="preserve">. Dział optyka </w:t>
      </w:r>
      <w:r w:rsidR="00FB11FB" w:rsidRPr="00FB11FB">
        <w:rPr>
          <w:b w:val="0"/>
          <w:sz w:val="24"/>
          <w:szCs w:val="24"/>
          <w:lang w:eastAsia="pl-PL"/>
        </w:rPr>
        <w:br/>
      </w:r>
      <w:r w:rsidRPr="00FB11FB">
        <w:rPr>
          <w:b w:val="0"/>
          <w:sz w:val="24"/>
          <w:szCs w:val="24"/>
          <w:lang w:eastAsia="pl-PL"/>
        </w:rPr>
        <w:t>w oczywisty sposób nawiązuje do grafiki. Należy go zatem powiązać z wykorzystaniem programów graficznych do rysowania biegu promieni świetlnych i obrazów w soczewkach.</w:t>
      </w:r>
    </w:p>
    <w:p w:rsidR="005870D6" w:rsidRPr="00FB11FB" w:rsidRDefault="005870D6" w:rsidP="005870D6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Cele kształcenia – wymagania ogólne:</w:t>
      </w:r>
    </w:p>
    <w:p w:rsidR="00D00793" w:rsidRPr="00FB11FB" w:rsidRDefault="00D00793" w:rsidP="0086410D">
      <w:pPr>
        <w:spacing w:before="240" w:after="60"/>
        <w:rPr>
          <w:rFonts w:ascii="Calibri" w:hAnsi="Calibri"/>
          <w:i/>
        </w:rPr>
      </w:pPr>
      <w:r w:rsidRPr="00FB11FB">
        <w:rPr>
          <w:rFonts w:ascii="Calibri" w:hAnsi="Calibri" w:cs="Arial"/>
          <w:i/>
        </w:rPr>
        <w:t>Etap edukacyjny: IV, przedmiot: fizyka</w:t>
      </w:r>
      <w:r w:rsidRPr="00FB11FB">
        <w:rPr>
          <w:rStyle w:val="apple-converted-space"/>
          <w:rFonts w:ascii="Calibri" w:hAnsi="Calibri" w:cs="Arial"/>
          <w:bCs/>
          <w:i/>
        </w:rPr>
        <w:t> </w:t>
      </w:r>
      <w:r w:rsidRPr="00FB11FB">
        <w:rPr>
          <w:rFonts w:ascii="Calibri" w:hAnsi="Calibri" w:cs="Arial"/>
          <w:bCs/>
          <w:i/>
        </w:rPr>
        <w:t>(poziom rozszerzony)</w:t>
      </w:r>
    </w:p>
    <w:p w:rsidR="00AC7B18" w:rsidRPr="00FB11FB" w:rsidRDefault="00FB11FB" w:rsidP="0086410D">
      <w:pPr>
        <w:pStyle w:val="Nagwek2"/>
        <w:spacing w:before="0" w:after="0"/>
        <w:ind w:left="142"/>
        <w:rPr>
          <w:rFonts w:ascii="Calibri" w:hAnsi="Calibri"/>
          <w:b w:val="0"/>
          <w:i w:val="0"/>
          <w:iCs w:val="0"/>
          <w:sz w:val="24"/>
          <w:szCs w:val="24"/>
        </w:rPr>
      </w:pPr>
      <w:r w:rsidRPr="00FB11FB">
        <w:rPr>
          <w:rFonts w:ascii="Calibri" w:hAnsi="Calibri"/>
          <w:b w:val="0"/>
          <w:i w:val="0"/>
          <w:iCs w:val="0"/>
          <w:sz w:val="24"/>
          <w:szCs w:val="24"/>
        </w:rPr>
        <w:t>I.</w:t>
      </w:r>
      <w:r w:rsidR="00AC7B18" w:rsidRPr="00FB11FB">
        <w:rPr>
          <w:rFonts w:ascii="Calibri" w:hAnsi="Calibri"/>
          <w:b w:val="0"/>
          <w:i w:val="0"/>
          <w:iCs w:val="0"/>
          <w:sz w:val="24"/>
          <w:szCs w:val="24"/>
        </w:rPr>
        <w:tab/>
      </w:r>
      <w:r w:rsidR="00D34D1A" w:rsidRPr="00FB11FB">
        <w:rPr>
          <w:rFonts w:ascii="Calibri" w:hAnsi="Calibri"/>
          <w:b w:val="0"/>
          <w:i w:val="0"/>
          <w:iCs w:val="0"/>
          <w:sz w:val="24"/>
          <w:szCs w:val="24"/>
        </w:rPr>
        <w:t xml:space="preserve">Znajomość i umiejętność wykorzystania pojęć i praw fizyki do wyjaśniania procesów </w:t>
      </w:r>
      <w:r>
        <w:rPr>
          <w:rFonts w:ascii="Calibri" w:hAnsi="Calibri"/>
          <w:b w:val="0"/>
          <w:i w:val="0"/>
          <w:iCs w:val="0"/>
          <w:sz w:val="24"/>
          <w:szCs w:val="24"/>
        </w:rPr>
        <w:br/>
        <w:t xml:space="preserve"> </w:t>
      </w:r>
      <w:r>
        <w:rPr>
          <w:rFonts w:ascii="Calibri" w:hAnsi="Calibri"/>
          <w:b w:val="0"/>
          <w:i w:val="0"/>
          <w:iCs w:val="0"/>
          <w:sz w:val="24"/>
          <w:szCs w:val="24"/>
        </w:rPr>
        <w:tab/>
      </w:r>
      <w:r w:rsidR="00D34D1A" w:rsidRPr="00FB11FB">
        <w:rPr>
          <w:rFonts w:ascii="Calibri" w:hAnsi="Calibri"/>
          <w:b w:val="0"/>
          <w:i w:val="0"/>
          <w:iCs w:val="0"/>
          <w:sz w:val="24"/>
          <w:szCs w:val="24"/>
        </w:rPr>
        <w:t>i zjawisk w przyrodzie.</w:t>
      </w:r>
    </w:p>
    <w:p w:rsidR="00AC7B18" w:rsidRPr="00FB11FB" w:rsidRDefault="00AC7B18" w:rsidP="0086410D">
      <w:pPr>
        <w:pStyle w:val="Nagwek2"/>
        <w:spacing w:before="0" w:after="0"/>
        <w:ind w:left="708" w:hanging="566"/>
        <w:rPr>
          <w:rFonts w:ascii="Calibri" w:hAnsi="Calibri"/>
          <w:b w:val="0"/>
          <w:i w:val="0"/>
          <w:iCs w:val="0"/>
          <w:sz w:val="24"/>
          <w:szCs w:val="24"/>
        </w:rPr>
      </w:pPr>
      <w:r w:rsidRPr="00FB11FB">
        <w:rPr>
          <w:rFonts w:ascii="Calibri" w:hAnsi="Calibri"/>
          <w:b w:val="0"/>
          <w:i w:val="0"/>
          <w:iCs w:val="0"/>
          <w:sz w:val="24"/>
          <w:szCs w:val="24"/>
        </w:rPr>
        <w:t xml:space="preserve">III.     </w:t>
      </w:r>
      <w:r w:rsidRPr="00FB11FB">
        <w:rPr>
          <w:rFonts w:ascii="Calibri" w:hAnsi="Calibri"/>
          <w:b w:val="0"/>
          <w:i w:val="0"/>
          <w:iCs w:val="0"/>
          <w:sz w:val="24"/>
          <w:szCs w:val="24"/>
        </w:rPr>
        <w:tab/>
      </w:r>
      <w:r w:rsidR="00D34D1A" w:rsidRPr="00FB11FB">
        <w:rPr>
          <w:rFonts w:ascii="Calibri" w:hAnsi="Calibri"/>
          <w:b w:val="0"/>
          <w:i w:val="0"/>
          <w:iCs w:val="0"/>
          <w:sz w:val="24"/>
          <w:szCs w:val="24"/>
        </w:rPr>
        <w:t xml:space="preserve">Wykorzystanie i przetwarzanie informacji zapisanych w postaci tekstu, tabel, </w:t>
      </w:r>
      <w:r w:rsidR="00FB11FB">
        <w:rPr>
          <w:rFonts w:ascii="Calibri" w:hAnsi="Calibri"/>
          <w:b w:val="0"/>
          <w:i w:val="0"/>
          <w:iCs w:val="0"/>
          <w:sz w:val="24"/>
          <w:szCs w:val="24"/>
        </w:rPr>
        <w:t xml:space="preserve"> </w:t>
      </w:r>
      <w:r w:rsidR="00D34D1A" w:rsidRPr="00FB11FB">
        <w:rPr>
          <w:rFonts w:ascii="Calibri" w:hAnsi="Calibri"/>
          <w:b w:val="0"/>
          <w:i w:val="0"/>
          <w:iCs w:val="0"/>
          <w:sz w:val="24"/>
          <w:szCs w:val="24"/>
        </w:rPr>
        <w:t xml:space="preserve">wykresów, </w:t>
      </w:r>
      <w:r w:rsidRPr="00FB11FB">
        <w:rPr>
          <w:rFonts w:ascii="Calibri" w:hAnsi="Calibri"/>
          <w:b w:val="0"/>
          <w:i w:val="0"/>
          <w:iCs w:val="0"/>
          <w:sz w:val="24"/>
          <w:szCs w:val="24"/>
        </w:rPr>
        <w:t>schematów i rysunków</w:t>
      </w:r>
      <w:r w:rsidR="00D34D1A" w:rsidRPr="00FB11FB">
        <w:rPr>
          <w:rFonts w:ascii="Calibri" w:hAnsi="Calibri"/>
          <w:b w:val="0"/>
          <w:i w:val="0"/>
          <w:iCs w:val="0"/>
          <w:sz w:val="24"/>
          <w:szCs w:val="24"/>
        </w:rPr>
        <w:t>.</w:t>
      </w:r>
    </w:p>
    <w:p w:rsidR="00D34D1A" w:rsidRPr="00FB11FB" w:rsidRDefault="00FB11FB" w:rsidP="0086410D">
      <w:pPr>
        <w:pStyle w:val="Nagwek2"/>
        <w:spacing w:before="0" w:after="0"/>
        <w:ind w:left="142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iCs w:val="0"/>
          <w:sz w:val="24"/>
          <w:szCs w:val="24"/>
        </w:rPr>
        <w:t xml:space="preserve">V.     </w:t>
      </w:r>
      <w:r>
        <w:rPr>
          <w:rFonts w:ascii="Calibri" w:hAnsi="Calibri"/>
          <w:b w:val="0"/>
          <w:i w:val="0"/>
          <w:iCs w:val="0"/>
          <w:sz w:val="24"/>
          <w:szCs w:val="24"/>
        </w:rPr>
        <w:tab/>
      </w:r>
      <w:r w:rsidR="00AC7B18" w:rsidRPr="00FB11FB">
        <w:rPr>
          <w:rFonts w:ascii="Calibri" w:hAnsi="Calibri"/>
          <w:b w:val="0"/>
          <w:i w:val="0"/>
          <w:sz w:val="24"/>
          <w:szCs w:val="24"/>
        </w:rPr>
        <w:t>Planowanie i wykonywanie prostych doświadczeń i analiza ich wyników</w:t>
      </w:r>
      <w:r w:rsidR="00D34D1A" w:rsidRPr="00FB11FB">
        <w:rPr>
          <w:rFonts w:ascii="Calibri" w:hAnsi="Calibri"/>
          <w:b w:val="0"/>
          <w:i w:val="0"/>
          <w:sz w:val="24"/>
          <w:szCs w:val="24"/>
        </w:rPr>
        <w:t>.</w:t>
      </w:r>
    </w:p>
    <w:p w:rsidR="00761A8F" w:rsidRPr="00FB11FB" w:rsidRDefault="00761A8F" w:rsidP="0086410D">
      <w:pPr>
        <w:rPr>
          <w:rFonts w:ascii="Calibri" w:hAnsi="Calibri"/>
        </w:rPr>
      </w:pPr>
    </w:p>
    <w:p w:rsidR="00761A8F" w:rsidRPr="00FB11FB" w:rsidRDefault="00761A8F" w:rsidP="0086410D">
      <w:pPr>
        <w:spacing w:before="240" w:after="60"/>
        <w:rPr>
          <w:rFonts w:ascii="Calibri" w:hAnsi="Calibri" w:cs="Arial"/>
          <w:bCs/>
          <w:i/>
        </w:rPr>
      </w:pPr>
      <w:r w:rsidRPr="00FB11FB">
        <w:rPr>
          <w:rFonts w:ascii="Calibri" w:hAnsi="Calibri" w:cs="Arial"/>
          <w:i/>
        </w:rPr>
        <w:lastRenderedPageBreak/>
        <w:t>Etap edukacyjny: IV, przedmiot: informatyka</w:t>
      </w:r>
      <w:r w:rsidRPr="00FB11FB">
        <w:rPr>
          <w:rStyle w:val="apple-converted-space"/>
          <w:rFonts w:ascii="Calibri" w:hAnsi="Calibri" w:cs="Arial"/>
          <w:bCs/>
          <w:i/>
        </w:rPr>
        <w:t> </w:t>
      </w:r>
      <w:r w:rsidRPr="00FB11FB">
        <w:rPr>
          <w:rFonts w:ascii="Calibri" w:hAnsi="Calibri" w:cs="Arial"/>
          <w:bCs/>
          <w:i/>
        </w:rPr>
        <w:t>(poziom podstawowy)</w:t>
      </w:r>
    </w:p>
    <w:p w:rsidR="00761A8F" w:rsidRPr="00FB11FB" w:rsidRDefault="00761A8F" w:rsidP="0086410D">
      <w:pPr>
        <w:pStyle w:val="Akapitzlist"/>
        <w:numPr>
          <w:ilvl w:val="0"/>
          <w:numId w:val="9"/>
        </w:numPr>
        <w:ind w:left="709" w:hanging="567"/>
        <w:rPr>
          <w:rFonts w:ascii="Calibri" w:hAnsi="Calibri"/>
        </w:rPr>
      </w:pPr>
      <w:r w:rsidRPr="00FB11FB">
        <w:rPr>
          <w:rFonts w:ascii="Calibri" w:hAnsi="Calibri"/>
        </w:rPr>
        <w:t xml:space="preserve">Bezpieczne posługiwanie się komputerem i jego oprogramowaniem, wykorzystanie sieci komputerowej; komunikowanie się za pomocą komputera i technologii </w:t>
      </w:r>
      <w:proofErr w:type="spellStart"/>
      <w:r w:rsidRPr="00FB11FB">
        <w:rPr>
          <w:rFonts w:ascii="Calibri" w:hAnsi="Calibri"/>
        </w:rPr>
        <w:t>informacyjno</w:t>
      </w:r>
      <w:proofErr w:type="spellEnd"/>
      <w:r w:rsidRPr="00FB11FB">
        <w:rPr>
          <w:rFonts w:ascii="Calibri" w:hAnsi="Calibri"/>
        </w:rPr>
        <w:t xml:space="preserve"> -</w:t>
      </w:r>
      <w:r w:rsidR="00F914E8">
        <w:rPr>
          <w:rFonts w:ascii="Calibri" w:hAnsi="Calibri"/>
        </w:rPr>
        <w:t xml:space="preserve"> </w:t>
      </w:r>
      <w:r w:rsidRPr="00FB11FB">
        <w:rPr>
          <w:rFonts w:ascii="Calibri" w:hAnsi="Calibri"/>
        </w:rPr>
        <w:t>komunikacyjnych.</w:t>
      </w:r>
    </w:p>
    <w:p w:rsidR="00761A8F" w:rsidRPr="00FB11FB" w:rsidRDefault="00761A8F" w:rsidP="0086410D">
      <w:pPr>
        <w:ind w:left="709" w:hanging="567"/>
        <w:rPr>
          <w:rFonts w:ascii="Calibri" w:hAnsi="Calibri"/>
        </w:rPr>
      </w:pPr>
      <w:r w:rsidRPr="00FB11FB">
        <w:rPr>
          <w:rFonts w:ascii="Calibri" w:hAnsi="Calibri"/>
        </w:rPr>
        <w:t>IV.</w:t>
      </w:r>
      <w:r w:rsidRPr="00FB11FB">
        <w:rPr>
          <w:rFonts w:ascii="Calibri" w:hAnsi="Calibri"/>
        </w:rPr>
        <w:tab/>
        <w:t>Wyszukiwanie, gromadzenie i przetwarzanie informacji z różnych źródeł; opracowywanie za pomocą komputera: rysunków, tekstów, danych liczbowych, motywów, animacji, prezentacji multimedialnych.</w:t>
      </w:r>
    </w:p>
    <w:p w:rsidR="005870D6" w:rsidRPr="00FB11FB" w:rsidRDefault="005870D6" w:rsidP="0086410D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Treści nauczania – wymagania szczegółowe:</w:t>
      </w:r>
    </w:p>
    <w:p w:rsidR="00D00793" w:rsidRPr="00FB11FB" w:rsidRDefault="00D00793" w:rsidP="0086410D">
      <w:pPr>
        <w:spacing w:before="240" w:after="60"/>
        <w:rPr>
          <w:rFonts w:ascii="Calibri" w:hAnsi="Calibri"/>
          <w:i/>
        </w:rPr>
      </w:pPr>
      <w:r w:rsidRPr="00FB11FB">
        <w:rPr>
          <w:rFonts w:ascii="Calibri" w:hAnsi="Calibri" w:cs="Arial"/>
          <w:i/>
        </w:rPr>
        <w:t>Etap edukacyjny: IV, przedmiot: fizyka</w:t>
      </w:r>
      <w:r w:rsidRPr="00FB11FB">
        <w:rPr>
          <w:rStyle w:val="apple-converted-space"/>
          <w:rFonts w:ascii="Calibri" w:hAnsi="Calibri" w:cs="Arial"/>
          <w:bCs/>
          <w:i/>
        </w:rPr>
        <w:t> </w:t>
      </w:r>
      <w:r w:rsidRPr="00FB11FB">
        <w:rPr>
          <w:rFonts w:ascii="Calibri" w:hAnsi="Calibri" w:cs="Arial"/>
          <w:bCs/>
          <w:i/>
        </w:rPr>
        <w:t>(poziom rozszerzony)</w:t>
      </w:r>
    </w:p>
    <w:p w:rsidR="00AC7B18" w:rsidRPr="0086410D" w:rsidRDefault="00AC7B18" w:rsidP="0086410D">
      <w:pPr>
        <w:pStyle w:val="Nagwek6"/>
        <w:spacing w:before="0" w:after="0" w:line="240" w:lineRule="auto"/>
        <w:rPr>
          <w:b w:val="0"/>
          <w:sz w:val="24"/>
          <w:szCs w:val="24"/>
          <w:lang w:eastAsia="pl-PL"/>
        </w:rPr>
      </w:pPr>
      <w:r w:rsidRPr="0086410D">
        <w:rPr>
          <w:b w:val="0"/>
          <w:sz w:val="24"/>
          <w:szCs w:val="24"/>
          <w:lang w:eastAsia="pl-PL"/>
        </w:rPr>
        <w:t>Uczeń:</w:t>
      </w:r>
    </w:p>
    <w:p w:rsidR="00AC7B18" w:rsidRPr="00FB11FB" w:rsidRDefault="0086410D" w:rsidP="0086410D">
      <w:pPr>
        <w:pStyle w:val="Akapitzlist"/>
        <w:tabs>
          <w:tab w:val="left" w:pos="709"/>
        </w:tabs>
        <w:ind w:left="0"/>
        <w:rPr>
          <w:rFonts w:ascii="Calibri" w:hAnsi="Calibri"/>
        </w:rPr>
      </w:pPr>
      <w:r>
        <w:rPr>
          <w:rFonts w:ascii="Calibri" w:hAnsi="Calibri"/>
        </w:rPr>
        <w:t>6.</w:t>
      </w:r>
      <w:r w:rsidR="00AC7B18" w:rsidRPr="00FB11FB">
        <w:rPr>
          <w:rFonts w:ascii="Calibri" w:hAnsi="Calibri"/>
        </w:rPr>
        <w:tab/>
        <w:t xml:space="preserve">stosuje prawa odbicia i załamania fal do wyznaczenia biegu promieni w pobliżu </w:t>
      </w:r>
      <w:r w:rsidR="00AC7B18" w:rsidRPr="00FB11FB">
        <w:rPr>
          <w:rFonts w:ascii="Calibri" w:hAnsi="Calibri"/>
        </w:rPr>
        <w:tab/>
        <w:t>granicy dwóch ośrodków;</w:t>
      </w:r>
    </w:p>
    <w:p w:rsidR="00AC7B18" w:rsidRPr="00FB11FB" w:rsidRDefault="0086410D" w:rsidP="0086410D">
      <w:pPr>
        <w:pStyle w:val="Akapitzlist"/>
        <w:tabs>
          <w:tab w:val="left" w:pos="709"/>
        </w:tabs>
        <w:ind w:left="0"/>
        <w:rPr>
          <w:rFonts w:ascii="Calibri" w:hAnsi="Calibri"/>
        </w:rPr>
      </w:pPr>
      <w:r>
        <w:rPr>
          <w:rFonts w:ascii="Calibri" w:hAnsi="Calibri"/>
        </w:rPr>
        <w:t>8.</w:t>
      </w:r>
      <w:r w:rsidR="00AC7B18" w:rsidRPr="00FB11FB">
        <w:rPr>
          <w:rFonts w:ascii="Calibri" w:hAnsi="Calibri"/>
        </w:rPr>
        <w:tab/>
        <w:t xml:space="preserve">rysuje i wyjaśnia konstrukcje tworzenia obrazów rzeczywistych i pozornych </w:t>
      </w:r>
      <w:r>
        <w:rPr>
          <w:rFonts w:ascii="Calibri" w:hAnsi="Calibri"/>
        </w:rPr>
        <w:br/>
        <w:t xml:space="preserve"> </w:t>
      </w:r>
      <w:r>
        <w:rPr>
          <w:rFonts w:ascii="Calibri" w:hAnsi="Calibri"/>
        </w:rPr>
        <w:tab/>
      </w:r>
      <w:r w:rsidR="00AC7B18" w:rsidRPr="00FB11FB">
        <w:rPr>
          <w:rFonts w:ascii="Calibri" w:hAnsi="Calibri"/>
        </w:rPr>
        <w:t>otrzymywane za pomocą soczewek skupiających i rozpraszających;</w:t>
      </w:r>
    </w:p>
    <w:p w:rsidR="00AC7B18" w:rsidRPr="00FB11FB" w:rsidRDefault="0086410D" w:rsidP="0086410D">
      <w:pPr>
        <w:pStyle w:val="Akapitzlist"/>
        <w:tabs>
          <w:tab w:val="left" w:pos="709"/>
        </w:tabs>
        <w:ind w:left="0"/>
        <w:rPr>
          <w:rFonts w:ascii="Calibri" w:hAnsi="Calibri"/>
        </w:rPr>
      </w:pPr>
      <w:r>
        <w:rPr>
          <w:rFonts w:ascii="Calibri" w:hAnsi="Calibri"/>
        </w:rPr>
        <w:t>9.</w:t>
      </w:r>
      <w:r w:rsidR="00AC7B18" w:rsidRPr="00FB11FB">
        <w:rPr>
          <w:rFonts w:ascii="Calibri" w:hAnsi="Calibri"/>
        </w:rPr>
        <w:tab/>
        <w:t>stosuje równanie soczewki, wyznacza położenie i powiększenie otrzymanych obrazów</w:t>
      </w:r>
    </w:p>
    <w:p w:rsidR="00761A8F" w:rsidRPr="0086410D" w:rsidRDefault="00761A8F" w:rsidP="0086410D">
      <w:pPr>
        <w:spacing w:before="240" w:after="60"/>
        <w:rPr>
          <w:rFonts w:ascii="Calibri" w:hAnsi="Calibri" w:cs="Arial"/>
          <w:bCs/>
          <w:i/>
        </w:rPr>
      </w:pPr>
      <w:r w:rsidRPr="0086410D">
        <w:rPr>
          <w:rFonts w:ascii="Calibri" w:hAnsi="Calibri" w:cs="Arial"/>
          <w:i/>
        </w:rPr>
        <w:t>Etap edukacyjny: IV, przedmiot: informatyka</w:t>
      </w:r>
      <w:r w:rsidRPr="0086410D">
        <w:rPr>
          <w:rStyle w:val="apple-converted-space"/>
          <w:rFonts w:ascii="Calibri" w:hAnsi="Calibri" w:cs="Arial"/>
          <w:bCs/>
          <w:i/>
        </w:rPr>
        <w:t> </w:t>
      </w:r>
      <w:r w:rsidRPr="0086410D">
        <w:rPr>
          <w:rFonts w:ascii="Calibri" w:hAnsi="Calibri" w:cs="Arial"/>
          <w:bCs/>
          <w:i/>
        </w:rPr>
        <w:t>(poziom podstawowy)</w:t>
      </w:r>
    </w:p>
    <w:p w:rsidR="00761A8F" w:rsidRPr="00FB11FB" w:rsidRDefault="00761A8F" w:rsidP="0086410D">
      <w:pPr>
        <w:pStyle w:val="Akapitzlist"/>
        <w:ind w:left="709" w:hanging="567"/>
        <w:rPr>
          <w:rFonts w:ascii="Calibri" w:hAnsi="Calibri"/>
        </w:rPr>
      </w:pPr>
      <w:r w:rsidRPr="00FB11FB">
        <w:rPr>
          <w:rFonts w:ascii="Calibri" w:hAnsi="Calibri"/>
        </w:rPr>
        <w:t>4.</w:t>
      </w:r>
      <w:r w:rsidRPr="00FB11FB">
        <w:rPr>
          <w:rFonts w:ascii="Calibri" w:hAnsi="Calibri"/>
        </w:rPr>
        <w:tab/>
        <w:t>Opracowywanie informacji za pomocą komputera, w tym: rysunków, tekstów, danych liczbowych, animacji, prezentacji multimedialnych i filmów.</w:t>
      </w:r>
    </w:p>
    <w:p w:rsidR="005870D6" w:rsidRPr="00FB11FB" w:rsidRDefault="005870D6" w:rsidP="005870D6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Cel</w:t>
      </w:r>
    </w:p>
    <w:p w:rsidR="008A28E8" w:rsidRPr="0086410D" w:rsidRDefault="008A28E8" w:rsidP="0086410D">
      <w:pPr>
        <w:pStyle w:val="Nagwek6"/>
        <w:spacing w:before="0" w:after="0" w:line="240" w:lineRule="auto"/>
        <w:jc w:val="left"/>
        <w:rPr>
          <w:b w:val="0"/>
          <w:sz w:val="24"/>
          <w:szCs w:val="24"/>
          <w:lang w:eastAsia="pl-PL"/>
        </w:rPr>
      </w:pPr>
      <w:r w:rsidRPr="0086410D">
        <w:rPr>
          <w:b w:val="0"/>
          <w:sz w:val="24"/>
          <w:szCs w:val="24"/>
          <w:lang w:eastAsia="pl-PL"/>
        </w:rPr>
        <w:t>Po lekcji uczniowie:</w:t>
      </w:r>
      <w:r w:rsidR="0086410D">
        <w:rPr>
          <w:b w:val="0"/>
          <w:sz w:val="24"/>
          <w:szCs w:val="24"/>
          <w:lang w:eastAsia="pl-PL"/>
        </w:rPr>
        <w:tab/>
      </w:r>
      <w:r w:rsidR="0086410D">
        <w:rPr>
          <w:b w:val="0"/>
          <w:sz w:val="24"/>
          <w:szCs w:val="24"/>
          <w:lang w:eastAsia="pl-PL"/>
        </w:rPr>
        <w:br/>
      </w:r>
      <w:r w:rsidR="0086410D" w:rsidRPr="0086410D">
        <w:rPr>
          <w:b w:val="0"/>
          <w:sz w:val="24"/>
          <w:szCs w:val="24"/>
        </w:rPr>
        <w:t xml:space="preserve">- </w:t>
      </w:r>
      <w:r w:rsidRPr="0086410D">
        <w:rPr>
          <w:b w:val="0"/>
          <w:sz w:val="24"/>
          <w:szCs w:val="24"/>
        </w:rPr>
        <w:t>rozróżniają soczewki skupiające</w:t>
      </w:r>
      <w:r w:rsidR="0086410D">
        <w:rPr>
          <w:b w:val="0"/>
          <w:sz w:val="24"/>
          <w:szCs w:val="24"/>
        </w:rPr>
        <w:t xml:space="preserve"> i rozpraszające,</w:t>
      </w:r>
      <w:r w:rsidR="0086410D" w:rsidRPr="0086410D">
        <w:rPr>
          <w:b w:val="0"/>
          <w:sz w:val="24"/>
          <w:szCs w:val="24"/>
        </w:rPr>
        <w:br/>
        <w:t xml:space="preserve">- </w:t>
      </w:r>
      <w:r w:rsidR="00060F77" w:rsidRPr="0086410D">
        <w:rPr>
          <w:b w:val="0"/>
          <w:sz w:val="24"/>
          <w:szCs w:val="24"/>
        </w:rPr>
        <w:t xml:space="preserve">znają wielkości charakteryzujące soczewkę ( </w:t>
      </w:r>
      <w:r w:rsidR="0086410D">
        <w:rPr>
          <w:b w:val="0"/>
          <w:sz w:val="24"/>
          <w:szCs w:val="24"/>
        </w:rPr>
        <w:t>ogniskowa, zdolność skupiająca),</w:t>
      </w:r>
      <w:r w:rsidR="0086410D" w:rsidRPr="0086410D">
        <w:rPr>
          <w:b w:val="0"/>
          <w:sz w:val="24"/>
          <w:szCs w:val="24"/>
        </w:rPr>
        <w:br/>
        <w:t xml:space="preserve">- </w:t>
      </w:r>
      <w:r w:rsidRPr="0086410D">
        <w:rPr>
          <w:b w:val="0"/>
          <w:sz w:val="24"/>
          <w:szCs w:val="24"/>
        </w:rPr>
        <w:t>konstruują wszystkie przypadki obrazów w soczewkach</w:t>
      </w:r>
      <w:r w:rsidR="0086410D">
        <w:rPr>
          <w:b w:val="0"/>
          <w:sz w:val="24"/>
          <w:szCs w:val="24"/>
        </w:rPr>
        <w:t xml:space="preserve"> i znają cechy obrazów,</w:t>
      </w:r>
      <w:r w:rsidR="0086410D" w:rsidRPr="0086410D">
        <w:rPr>
          <w:b w:val="0"/>
          <w:sz w:val="24"/>
          <w:szCs w:val="24"/>
        </w:rPr>
        <w:br/>
        <w:t xml:space="preserve">- </w:t>
      </w:r>
      <w:r w:rsidR="00060F77" w:rsidRPr="0086410D">
        <w:rPr>
          <w:b w:val="0"/>
          <w:sz w:val="24"/>
          <w:szCs w:val="24"/>
        </w:rPr>
        <w:t>wiedzą, jak obliczamy zdol</w:t>
      </w:r>
      <w:r w:rsidR="0086410D">
        <w:rPr>
          <w:b w:val="0"/>
          <w:sz w:val="24"/>
          <w:szCs w:val="24"/>
        </w:rPr>
        <w:t>ność skupiającą układu soczewek,</w:t>
      </w:r>
      <w:r w:rsidR="0086410D" w:rsidRPr="0086410D">
        <w:rPr>
          <w:b w:val="0"/>
          <w:sz w:val="24"/>
          <w:szCs w:val="24"/>
        </w:rPr>
        <w:br/>
        <w:t xml:space="preserve">- </w:t>
      </w:r>
      <w:r w:rsidR="00060F77" w:rsidRPr="0086410D">
        <w:rPr>
          <w:b w:val="0"/>
          <w:sz w:val="24"/>
          <w:szCs w:val="24"/>
        </w:rPr>
        <w:t>wiedzą, w jakim celu wykorzystujemy układy soczewek</w:t>
      </w:r>
      <w:r w:rsidR="0086410D">
        <w:rPr>
          <w:b w:val="0"/>
          <w:sz w:val="24"/>
          <w:szCs w:val="24"/>
        </w:rPr>
        <w:t>,</w:t>
      </w:r>
      <w:r w:rsidR="0086410D" w:rsidRPr="0086410D">
        <w:rPr>
          <w:b w:val="0"/>
          <w:sz w:val="24"/>
          <w:szCs w:val="24"/>
        </w:rPr>
        <w:br/>
        <w:t xml:space="preserve">- </w:t>
      </w:r>
      <w:r w:rsidR="00060F77" w:rsidRPr="0086410D">
        <w:rPr>
          <w:b w:val="0"/>
          <w:sz w:val="24"/>
          <w:szCs w:val="24"/>
        </w:rPr>
        <w:t>potrafią zaplanować i przeprowadzić doświadcz</w:t>
      </w:r>
      <w:r w:rsidR="0086410D">
        <w:rPr>
          <w:b w:val="0"/>
          <w:sz w:val="24"/>
          <w:szCs w:val="24"/>
        </w:rPr>
        <w:t>enie mające na celu wyznaczenie</w:t>
      </w:r>
      <w:r w:rsidR="0086410D">
        <w:rPr>
          <w:b w:val="0"/>
          <w:sz w:val="24"/>
          <w:szCs w:val="24"/>
        </w:rPr>
        <w:br/>
        <w:t xml:space="preserve">  </w:t>
      </w:r>
      <w:r w:rsidR="00060F77" w:rsidRPr="0086410D">
        <w:rPr>
          <w:b w:val="0"/>
          <w:sz w:val="24"/>
          <w:szCs w:val="24"/>
        </w:rPr>
        <w:t>ogniskowej soczewki</w:t>
      </w:r>
      <w:r w:rsidR="00B86F2F" w:rsidRPr="0086410D">
        <w:rPr>
          <w:b w:val="0"/>
          <w:sz w:val="24"/>
          <w:szCs w:val="24"/>
        </w:rPr>
        <w:t xml:space="preserve"> rozpraszającej</w:t>
      </w:r>
      <w:r w:rsidR="0086410D">
        <w:rPr>
          <w:b w:val="0"/>
          <w:sz w:val="24"/>
          <w:szCs w:val="24"/>
        </w:rPr>
        <w:t>.</w:t>
      </w:r>
    </w:p>
    <w:p w:rsidR="005870D6" w:rsidRPr="00FB11FB" w:rsidRDefault="005870D6" w:rsidP="0086410D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Słowa kluczowe</w:t>
      </w:r>
    </w:p>
    <w:p w:rsidR="005870D6" w:rsidRPr="0086410D" w:rsidRDefault="00060F77" w:rsidP="0086410D">
      <w:pPr>
        <w:pStyle w:val="Nagwek6"/>
        <w:spacing w:before="0" w:after="0" w:line="240" w:lineRule="auto"/>
        <w:rPr>
          <w:b w:val="0"/>
          <w:sz w:val="24"/>
          <w:szCs w:val="24"/>
          <w:lang w:eastAsia="pl-PL"/>
        </w:rPr>
      </w:pPr>
      <w:r w:rsidRPr="0086410D">
        <w:rPr>
          <w:b w:val="0"/>
          <w:sz w:val="24"/>
          <w:szCs w:val="24"/>
          <w:lang w:eastAsia="pl-PL"/>
        </w:rPr>
        <w:t>promienie charakterystyczne, obraz rzeczywisty, obraz pozorny, równanie soczewki, zdolność skupiająca soczewki, układ soczewek</w:t>
      </w:r>
    </w:p>
    <w:p w:rsidR="005870D6" w:rsidRPr="00FB11FB" w:rsidRDefault="005870D6" w:rsidP="0086410D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Co przygotować?</w:t>
      </w:r>
    </w:p>
    <w:p w:rsidR="00B86F2F" w:rsidRPr="0086410D" w:rsidRDefault="0086410D" w:rsidP="0086410D">
      <w:pPr>
        <w:pStyle w:val="Nagwek6"/>
        <w:spacing w:before="0" w:after="0" w:line="240" w:lineRule="auto"/>
        <w:rPr>
          <w:b w:val="0"/>
          <w:sz w:val="24"/>
          <w:szCs w:val="24"/>
          <w:lang w:eastAsia="pl-PL"/>
        </w:rPr>
      </w:pPr>
      <w:r w:rsidRPr="0086410D">
        <w:rPr>
          <w:b w:val="0"/>
          <w:sz w:val="24"/>
          <w:szCs w:val="24"/>
          <w:lang w:eastAsia="pl-PL"/>
        </w:rPr>
        <w:t xml:space="preserve">- </w:t>
      </w:r>
      <w:r w:rsidR="00B86F2F" w:rsidRPr="0086410D">
        <w:rPr>
          <w:b w:val="0"/>
          <w:sz w:val="24"/>
          <w:szCs w:val="24"/>
          <w:lang w:eastAsia="pl-PL"/>
        </w:rPr>
        <w:t>zestaw multimedialny</w:t>
      </w:r>
      <w:r w:rsidRPr="0086410D">
        <w:rPr>
          <w:b w:val="0"/>
          <w:sz w:val="24"/>
          <w:szCs w:val="24"/>
          <w:lang w:eastAsia="pl-PL"/>
        </w:rPr>
        <w:t>,</w:t>
      </w:r>
    </w:p>
    <w:p w:rsidR="00B86F2F" w:rsidRPr="0086410D" w:rsidRDefault="0086410D" w:rsidP="0086410D">
      <w:pPr>
        <w:pStyle w:val="Nagwek6"/>
        <w:spacing w:before="0" w:after="0" w:line="240" w:lineRule="auto"/>
        <w:rPr>
          <w:b w:val="0"/>
          <w:sz w:val="24"/>
          <w:szCs w:val="24"/>
        </w:rPr>
      </w:pPr>
      <w:r w:rsidRPr="0086410D">
        <w:rPr>
          <w:b w:val="0"/>
          <w:sz w:val="24"/>
          <w:szCs w:val="24"/>
        </w:rPr>
        <w:t xml:space="preserve">- </w:t>
      </w:r>
      <w:r w:rsidR="00B86F2F" w:rsidRPr="0086410D">
        <w:rPr>
          <w:b w:val="0"/>
          <w:sz w:val="24"/>
          <w:szCs w:val="24"/>
        </w:rPr>
        <w:t>zestaw doświadczalny: ława optyczna z oprzyrządowaniem</w:t>
      </w:r>
      <w:r w:rsidRPr="0086410D">
        <w:rPr>
          <w:b w:val="0"/>
          <w:sz w:val="24"/>
          <w:szCs w:val="24"/>
        </w:rPr>
        <w:t>,</w:t>
      </w:r>
    </w:p>
    <w:p w:rsidR="00972649" w:rsidRPr="0086410D" w:rsidRDefault="0086410D" w:rsidP="0086410D">
      <w:pPr>
        <w:pStyle w:val="Nagwek6"/>
        <w:spacing w:before="0" w:after="0" w:line="240" w:lineRule="auto"/>
        <w:rPr>
          <w:b w:val="0"/>
          <w:sz w:val="24"/>
          <w:szCs w:val="24"/>
        </w:rPr>
      </w:pPr>
      <w:r w:rsidRPr="0086410D">
        <w:rPr>
          <w:b w:val="0"/>
          <w:sz w:val="24"/>
          <w:szCs w:val="24"/>
        </w:rPr>
        <w:t xml:space="preserve">- </w:t>
      </w:r>
      <w:r w:rsidR="00972649" w:rsidRPr="0086410D">
        <w:rPr>
          <w:b w:val="0"/>
          <w:sz w:val="24"/>
          <w:szCs w:val="24"/>
        </w:rPr>
        <w:t>arkusz kalkulacyjny</w:t>
      </w:r>
      <w:r w:rsidRPr="0086410D">
        <w:rPr>
          <w:b w:val="0"/>
          <w:sz w:val="24"/>
          <w:szCs w:val="24"/>
        </w:rPr>
        <w:t>.</w:t>
      </w:r>
    </w:p>
    <w:p w:rsidR="00B86F2F" w:rsidRPr="00FB11FB" w:rsidRDefault="00B86F2F" w:rsidP="00B86F2F">
      <w:pPr>
        <w:rPr>
          <w:rFonts w:ascii="Calibri" w:hAnsi="Calibri"/>
        </w:rPr>
      </w:pPr>
    </w:p>
    <w:p w:rsidR="005870D6" w:rsidRPr="00FB11FB" w:rsidRDefault="005870D6" w:rsidP="0086410D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Przebieg zajęć:</w:t>
      </w:r>
    </w:p>
    <w:p w:rsidR="00972649" w:rsidRPr="00FB11FB" w:rsidRDefault="00972649" w:rsidP="00972649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FB11FB" w:rsidRPr="00FB11FB" w:rsidTr="00CA0376">
        <w:tc>
          <w:tcPr>
            <w:tcW w:w="534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606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Tematyka</w:t>
            </w:r>
          </w:p>
        </w:tc>
        <w:tc>
          <w:tcPr>
            <w:tcW w:w="3070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Czas realizacji</w:t>
            </w:r>
          </w:p>
        </w:tc>
      </w:tr>
      <w:tr w:rsidR="00FB11FB" w:rsidRPr="00FB11FB" w:rsidTr="00CA0376">
        <w:tc>
          <w:tcPr>
            <w:tcW w:w="534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606" w:type="dxa"/>
          </w:tcPr>
          <w:p w:rsidR="00972649" w:rsidRPr="00FB11FB" w:rsidRDefault="00972649" w:rsidP="0097264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Wiadomości wstępne. Krótkie przypomnienie zjawiska załamania światła na granicy dwóch ośrodków.</w:t>
            </w:r>
          </w:p>
        </w:tc>
        <w:tc>
          <w:tcPr>
            <w:tcW w:w="3070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5min</w:t>
            </w:r>
          </w:p>
        </w:tc>
      </w:tr>
      <w:tr w:rsidR="00FB11FB" w:rsidRPr="00FB11FB" w:rsidTr="00CA0376">
        <w:tc>
          <w:tcPr>
            <w:tcW w:w="534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520D00" w:rsidRPr="00FB11FB" w:rsidRDefault="00972649" w:rsidP="00520D0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Przypomnienie wiadomości o soczewkach. Soczewki skupiające i rozpraszające. Konstrukcja obrazu </w:t>
            </w:r>
            <w:r w:rsidR="0086410D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FB11FB">
              <w:rPr>
                <w:rFonts w:ascii="Calibri" w:hAnsi="Calibri"/>
                <w:bCs/>
                <w:sz w:val="22"/>
                <w:szCs w:val="22"/>
              </w:rPr>
              <w:t>w soczewkach</w:t>
            </w:r>
            <w:r w:rsidR="00520D00" w:rsidRPr="00FB11FB">
              <w:rPr>
                <w:rFonts w:ascii="Calibri" w:hAnsi="Calibri"/>
                <w:bCs/>
                <w:sz w:val="22"/>
                <w:szCs w:val="22"/>
              </w:rPr>
              <w:t xml:space="preserve"> skupiających i rozpraszających.</w:t>
            </w:r>
          </w:p>
          <w:p w:rsidR="00972649" w:rsidRPr="00FB11FB" w:rsidRDefault="00972649" w:rsidP="00520D0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Prezentacja </w:t>
            </w:r>
          </w:p>
        </w:tc>
        <w:tc>
          <w:tcPr>
            <w:tcW w:w="3070" w:type="dxa"/>
          </w:tcPr>
          <w:p w:rsidR="00972649" w:rsidRPr="00FB11FB" w:rsidRDefault="00F052CA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15</w:t>
            </w:r>
            <w:r w:rsidR="00972649" w:rsidRPr="00FB11FB">
              <w:rPr>
                <w:rFonts w:ascii="Calibri" w:hAnsi="Calibri"/>
                <w:bCs/>
                <w:sz w:val="22"/>
                <w:szCs w:val="22"/>
              </w:rPr>
              <w:t>min</w:t>
            </w:r>
          </w:p>
        </w:tc>
      </w:tr>
      <w:tr w:rsidR="00FB11FB" w:rsidRPr="00FB11FB" w:rsidTr="00CA0376">
        <w:tc>
          <w:tcPr>
            <w:tcW w:w="534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F052CA" w:rsidRPr="00FB11FB" w:rsidRDefault="00F052CA" w:rsidP="00F052CA">
            <w:pPr>
              <w:pStyle w:val="Akapitzlist"/>
              <w:ind w:left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Praca indywidualna</w:t>
            </w:r>
            <w:r w:rsidR="008559B6" w:rsidRPr="00FB11FB">
              <w:rPr>
                <w:rFonts w:ascii="Calibri" w:hAnsi="Calibri"/>
                <w:bCs/>
                <w:sz w:val="22"/>
                <w:szCs w:val="22"/>
              </w:rPr>
              <w:t xml:space="preserve"> przy komputerach.</w:t>
            </w:r>
          </w:p>
          <w:p w:rsidR="002C75B0" w:rsidRPr="00FB11FB" w:rsidRDefault="002C75B0" w:rsidP="002C75B0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analiza poszczególnych </w:t>
            </w:r>
            <w:r w:rsidR="00335645" w:rsidRPr="00FB11FB">
              <w:rPr>
                <w:rFonts w:ascii="Calibri" w:hAnsi="Calibri"/>
                <w:bCs/>
                <w:sz w:val="22"/>
                <w:szCs w:val="22"/>
              </w:rPr>
              <w:t xml:space="preserve">przypadków obrazów </w:t>
            </w:r>
            <w:r w:rsidR="0086410D">
              <w:rPr>
                <w:rFonts w:ascii="Calibri" w:hAnsi="Calibri"/>
                <w:bCs/>
                <w:sz w:val="22"/>
                <w:szCs w:val="22"/>
              </w:rPr>
              <w:br/>
            </w:r>
            <w:r w:rsidR="00335645" w:rsidRPr="00FB11FB">
              <w:rPr>
                <w:rFonts w:ascii="Calibri" w:hAnsi="Calibri"/>
                <w:bCs/>
                <w:sz w:val="22"/>
                <w:szCs w:val="22"/>
              </w:rPr>
              <w:t>w soczewkach</w:t>
            </w: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2C75B0" w:rsidRPr="00FB11FB" w:rsidRDefault="002C75B0" w:rsidP="002C75B0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badanie zależności zdolności skupiającej soczewki  od materiału soczewki</w:t>
            </w:r>
          </w:p>
          <w:p w:rsidR="002C75B0" w:rsidRPr="00FB11FB" w:rsidRDefault="002C75B0" w:rsidP="002C75B0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badanie zależności </w:t>
            </w:r>
            <w:r w:rsidR="00F052CA" w:rsidRPr="00FB11FB">
              <w:rPr>
                <w:rFonts w:ascii="Calibri" w:hAnsi="Calibri"/>
                <w:bCs/>
                <w:sz w:val="22"/>
                <w:szCs w:val="22"/>
              </w:rPr>
              <w:t>zdolności</w:t>
            </w: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052CA" w:rsidRPr="00FB11FB">
              <w:rPr>
                <w:rFonts w:ascii="Calibri" w:hAnsi="Calibri"/>
                <w:bCs/>
                <w:sz w:val="22"/>
                <w:szCs w:val="22"/>
              </w:rPr>
              <w:t>skupiającej</w:t>
            </w: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 soczewki od </w:t>
            </w:r>
            <w:r w:rsidR="00F052CA" w:rsidRPr="00FB11FB">
              <w:rPr>
                <w:rFonts w:ascii="Calibri" w:hAnsi="Calibri"/>
                <w:bCs/>
                <w:sz w:val="22"/>
                <w:szCs w:val="22"/>
              </w:rPr>
              <w:t>długości jej</w:t>
            </w:r>
            <w:r w:rsidR="00335645" w:rsidRPr="00FB11F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 ogniskowej</w:t>
            </w:r>
          </w:p>
          <w:p w:rsidR="002C75B0" w:rsidRPr="00FB11FB" w:rsidRDefault="002C75B0" w:rsidP="00CA0376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FB11FB">
              <w:rPr>
                <w:rFonts w:ascii="Calibri" w:hAnsi="Calibri"/>
                <w:b/>
                <w:bCs/>
                <w:i/>
                <w:sz w:val="22"/>
                <w:szCs w:val="22"/>
              </w:rPr>
              <w:t>http://phet.colorado.edu/sims/geometric-optics/geometric-optics_en.html</w:t>
            </w:r>
          </w:p>
          <w:p w:rsidR="00972649" w:rsidRPr="00FB11FB" w:rsidRDefault="00972649" w:rsidP="00CA0376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FB11FB">
              <w:rPr>
                <w:rFonts w:ascii="Calibri" w:hAnsi="Calibri"/>
                <w:b/>
                <w:bCs/>
                <w:i/>
                <w:sz w:val="22"/>
                <w:szCs w:val="22"/>
              </w:rPr>
              <w:t>Karta pracy</w:t>
            </w:r>
          </w:p>
        </w:tc>
        <w:tc>
          <w:tcPr>
            <w:tcW w:w="3070" w:type="dxa"/>
          </w:tcPr>
          <w:p w:rsidR="00972649" w:rsidRPr="00FB11FB" w:rsidRDefault="00F052CA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20</w:t>
            </w:r>
            <w:r w:rsidR="00972649" w:rsidRPr="00FB11FB">
              <w:rPr>
                <w:rFonts w:ascii="Calibri" w:hAnsi="Calibri"/>
                <w:bCs/>
                <w:sz w:val="22"/>
                <w:szCs w:val="22"/>
              </w:rPr>
              <w:t>min</w:t>
            </w:r>
          </w:p>
        </w:tc>
      </w:tr>
      <w:tr w:rsidR="00FB11FB" w:rsidRPr="00FB11FB" w:rsidTr="00CA0376">
        <w:tc>
          <w:tcPr>
            <w:tcW w:w="534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972649" w:rsidRPr="00FB11FB" w:rsidRDefault="00F052CA" w:rsidP="00CA0376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i/>
                <w:sz w:val="22"/>
                <w:szCs w:val="22"/>
              </w:rPr>
              <w:t>Doświadczenie uczniowskie w grupach -"Wyznaczanie ogniskowej soczewki rozpraszającej".</w:t>
            </w:r>
          </w:p>
          <w:p w:rsidR="00F052CA" w:rsidRPr="00FB11FB" w:rsidRDefault="00F052CA" w:rsidP="00F052C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/>
                <w:bCs/>
                <w:i/>
                <w:sz w:val="22"/>
                <w:szCs w:val="22"/>
              </w:rPr>
              <w:t>Instrukcja do doświadczenia</w:t>
            </w:r>
          </w:p>
        </w:tc>
        <w:tc>
          <w:tcPr>
            <w:tcW w:w="3070" w:type="dxa"/>
          </w:tcPr>
          <w:p w:rsidR="00972649" w:rsidRPr="00FB11FB" w:rsidRDefault="00F052CA" w:rsidP="00F052C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45</w:t>
            </w:r>
            <w:r w:rsidR="00972649" w:rsidRPr="00FB11FB">
              <w:rPr>
                <w:rFonts w:ascii="Calibri" w:hAnsi="Calibri"/>
                <w:bCs/>
                <w:sz w:val="22"/>
                <w:szCs w:val="22"/>
              </w:rPr>
              <w:t>min</w:t>
            </w:r>
          </w:p>
        </w:tc>
      </w:tr>
      <w:tr w:rsidR="00972649" w:rsidRPr="00FB11FB" w:rsidTr="00CA0376">
        <w:tc>
          <w:tcPr>
            <w:tcW w:w="534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5606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 xml:space="preserve">Podsumowanie zajęć. </w:t>
            </w:r>
          </w:p>
        </w:tc>
        <w:tc>
          <w:tcPr>
            <w:tcW w:w="3070" w:type="dxa"/>
          </w:tcPr>
          <w:p w:rsidR="00972649" w:rsidRPr="00FB11FB" w:rsidRDefault="00972649" w:rsidP="00CA0376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11FB">
              <w:rPr>
                <w:rFonts w:ascii="Calibri" w:hAnsi="Calibri"/>
                <w:bCs/>
                <w:sz w:val="22"/>
                <w:szCs w:val="22"/>
              </w:rPr>
              <w:t>5min</w:t>
            </w:r>
          </w:p>
        </w:tc>
      </w:tr>
    </w:tbl>
    <w:p w:rsidR="005870D6" w:rsidRPr="00FB11FB" w:rsidRDefault="005870D6" w:rsidP="0086410D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Sprawdzenie wiedzy</w:t>
      </w:r>
    </w:p>
    <w:p w:rsidR="005870D6" w:rsidRPr="0086410D" w:rsidRDefault="00EB47ED" w:rsidP="005870D6">
      <w:pPr>
        <w:rPr>
          <w:rFonts w:ascii="Calibri" w:hAnsi="Calibri"/>
          <w:bCs/>
        </w:rPr>
      </w:pPr>
      <w:r w:rsidRPr="0086410D">
        <w:rPr>
          <w:rFonts w:ascii="Calibri" w:hAnsi="Calibri"/>
          <w:bCs/>
        </w:rPr>
        <w:t>Zadania obliczeniowe dotyczące soczewek.</w:t>
      </w:r>
      <w:r w:rsidR="006873DC" w:rsidRPr="0086410D">
        <w:rPr>
          <w:rFonts w:ascii="Calibri" w:hAnsi="Calibri"/>
          <w:bCs/>
        </w:rPr>
        <w:t xml:space="preserve"> </w:t>
      </w:r>
    </w:p>
    <w:p w:rsidR="005870D6" w:rsidRPr="00FB11FB" w:rsidRDefault="005870D6" w:rsidP="0086410D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Ocenianie</w:t>
      </w:r>
    </w:p>
    <w:p w:rsidR="005870D6" w:rsidRPr="0086410D" w:rsidRDefault="00EB47ED" w:rsidP="0086410D">
      <w:pPr>
        <w:jc w:val="both"/>
        <w:rPr>
          <w:rFonts w:ascii="Calibri" w:hAnsi="Calibri"/>
          <w:bCs/>
        </w:rPr>
      </w:pPr>
      <w:r w:rsidRPr="0086410D">
        <w:rPr>
          <w:rFonts w:ascii="Calibri" w:hAnsi="Calibri"/>
          <w:bCs/>
        </w:rPr>
        <w:t xml:space="preserve">Oceniane zostaną losowo wybrane karty pracy wypełnione przez uczniów oraz raporty </w:t>
      </w:r>
      <w:r w:rsidR="0086410D">
        <w:rPr>
          <w:rFonts w:ascii="Calibri" w:hAnsi="Calibri"/>
          <w:bCs/>
        </w:rPr>
        <w:br/>
      </w:r>
      <w:r w:rsidRPr="0086410D">
        <w:rPr>
          <w:rFonts w:ascii="Calibri" w:hAnsi="Calibri"/>
          <w:bCs/>
        </w:rPr>
        <w:t>z doświadczenia wykonane w domu.</w:t>
      </w:r>
    </w:p>
    <w:p w:rsidR="005870D6" w:rsidRPr="00FB11FB" w:rsidRDefault="005870D6" w:rsidP="0086410D">
      <w:pPr>
        <w:pStyle w:val="Nagwek2"/>
        <w:rPr>
          <w:rFonts w:ascii="Calibri" w:hAnsi="Calibri"/>
        </w:rPr>
      </w:pPr>
      <w:r w:rsidRPr="00FB11FB">
        <w:rPr>
          <w:rFonts w:ascii="Calibri" w:hAnsi="Calibri"/>
        </w:rPr>
        <w:t>Dostępne pliki</w:t>
      </w:r>
    </w:p>
    <w:p w:rsidR="005870D6" w:rsidRPr="0086410D" w:rsidRDefault="00EB47ED" w:rsidP="0086410D">
      <w:pPr>
        <w:pStyle w:val="Akapitzlist"/>
        <w:numPr>
          <w:ilvl w:val="0"/>
          <w:numId w:val="10"/>
        </w:numPr>
        <w:ind w:left="0" w:firstLine="0"/>
        <w:rPr>
          <w:rFonts w:ascii="Calibri" w:hAnsi="Calibri"/>
          <w:bCs/>
        </w:rPr>
      </w:pPr>
      <w:r w:rsidRPr="0086410D">
        <w:rPr>
          <w:rFonts w:ascii="Calibri" w:hAnsi="Calibri"/>
          <w:bCs/>
        </w:rPr>
        <w:t>Prezentacja</w:t>
      </w:r>
    </w:p>
    <w:p w:rsidR="00EB47ED" w:rsidRPr="0086410D" w:rsidRDefault="00EB47ED" w:rsidP="0086410D">
      <w:pPr>
        <w:pStyle w:val="Akapitzlist"/>
        <w:numPr>
          <w:ilvl w:val="0"/>
          <w:numId w:val="10"/>
        </w:numPr>
        <w:ind w:left="0" w:firstLine="0"/>
        <w:rPr>
          <w:rFonts w:ascii="Calibri" w:hAnsi="Calibri"/>
          <w:bCs/>
          <w:i/>
        </w:rPr>
      </w:pPr>
      <w:r w:rsidRPr="0086410D">
        <w:rPr>
          <w:rFonts w:ascii="Calibri" w:hAnsi="Calibri"/>
          <w:bCs/>
        </w:rPr>
        <w:t xml:space="preserve">Karta pracy do symulacji na stronie </w:t>
      </w:r>
      <w:r w:rsidR="0086410D">
        <w:rPr>
          <w:rFonts w:ascii="Calibri" w:hAnsi="Calibri"/>
          <w:bCs/>
        </w:rPr>
        <w:br/>
        <w:t xml:space="preserve"> </w:t>
      </w:r>
      <w:r w:rsidR="0086410D" w:rsidRPr="000C6D58">
        <w:rPr>
          <w:rFonts w:ascii="Calibri" w:hAnsi="Calibri"/>
          <w:bCs/>
        </w:rPr>
        <w:tab/>
      </w:r>
      <w:r w:rsidRPr="000C6D58">
        <w:rPr>
          <w:rFonts w:ascii="Calibri" w:hAnsi="Calibri"/>
          <w:bCs/>
        </w:rPr>
        <w:t>www.http://phet.colorado.edu/sims/geometric-optics/geometric-optics_en.html</w:t>
      </w:r>
    </w:p>
    <w:p w:rsidR="00EB47ED" w:rsidRPr="0086410D" w:rsidRDefault="00EB47ED" w:rsidP="0086410D">
      <w:pPr>
        <w:pStyle w:val="Akapitzlist"/>
        <w:numPr>
          <w:ilvl w:val="0"/>
          <w:numId w:val="10"/>
        </w:numPr>
        <w:ind w:left="0" w:firstLine="0"/>
        <w:rPr>
          <w:rFonts w:ascii="Calibri" w:hAnsi="Calibri"/>
          <w:bCs/>
        </w:rPr>
      </w:pPr>
      <w:r w:rsidRPr="0086410D">
        <w:rPr>
          <w:rFonts w:ascii="Calibri" w:hAnsi="Calibri"/>
          <w:bCs/>
        </w:rPr>
        <w:t xml:space="preserve">Instrukcja do doświadczenia uczniowskiego " Wyznaczanie ogniskowej soczewki </w:t>
      </w:r>
      <w:bookmarkStart w:id="0" w:name="_GoBack"/>
      <w:bookmarkEnd w:id="0"/>
      <w:r w:rsidR="0086410D">
        <w:rPr>
          <w:rFonts w:ascii="Calibri" w:hAnsi="Calibri"/>
          <w:bCs/>
        </w:rPr>
        <w:br/>
        <w:t xml:space="preserve"> </w:t>
      </w:r>
      <w:r w:rsidR="0086410D">
        <w:rPr>
          <w:rFonts w:ascii="Calibri" w:hAnsi="Calibri"/>
          <w:bCs/>
        </w:rPr>
        <w:tab/>
      </w:r>
      <w:r w:rsidRPr="0086410D">
        <w:rPr>
          <w:rFonts w:ascii="Calibri" w:hAnsi="Calibri"/>
          <w:bCs/>
        </w:rPr>
        <w:t>rozpraszającej"</w:t>
      </w:r>
    </w:p>
    <w:p w:rsidR="00EB47ED" w:rsidRPr="0086410D" w:rsidRDefault="009847A9" w:rsidP="0086410D">
      <w:pPr>
        <w:pStyle w:val="Akapitzlist"/>
        <w:numPr>
          <w:ilvl w:val="0"/>
          <w:numId w:val="10"/>
        </w:numPr>
        <w:ind w:left="0" w:firstLine="0"/>
        <w:rPr>
          <w:rFonts w:ascii="Calibri" w:hAnsi="Calibri"/>
          <w:bCs/>
        </w:rPr>
      </w:pPr>
      <w:r w:rsidRPr="0086410D">
        <w:rPr>
          <w:rFonts w:ascii="Calibri" w:hAnsi="Calibri"/>
          <w:bCs/>
        </w:rPr>
        <w:t>Z</w:t>
      </w:r>
      <w:r w:rsidR="00EB47ED" w:rsidRPr="0086410D">
        <w:rPr>
          <w:rFonts w:ascii="Calibri" w:hAnsi="Calibri"/>
          <w:bCs/>
        </w:rPr>
        <w:t>adania obliczeniowe</w:t>
      </w:r>
      <w:r w:rsidR="00A46AC2" w:rsidRPr="0086410D">
        <w:rPr>
          <w:rFonts w:ascii="Calibri" w:hAnsi="Calibri"/>
          <w:bCs/>
        </w:rPr>
        <w:t xml:space="preserve"> dotyczące soczewek</w:t>
      </w:r>
    </w:p>
    <w:sectPr w:rsidR="00EB47ED" w:rsidRPr="0086410D" w:rsidSect="005530FB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67" w:rsidRDefault="006F4167">
      <w:r>
        <w:separator/>
      </w:r>
    </w:p>
  </w:endnote>
  <w:endnote w:type="continuationSeparator" w:id="0">
    <w:p w:rsidR="006F4167" w:rsidRDefault="006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B" w:rsidRPr="00234BA5" w:rsidRDefault="005530FB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67" w:rsidRDefault="006F4167">
      <w:r>
        <w:separator/>
      </w:r>
    </w:p>
  </w:footnote>
  <w:footnote w:type="continuationSeparator" w:id="0">
    <w:p w:rsidR="006F4167" w:rsidRDefault="006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Default="00CE162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Default="00CE162D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Default="00CE162D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553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E33"/>
    <w:multiLevelType w:val="hybridMultilevel"/>
    <w:tmpl w:val="1D0C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4BF"/>
    <w:multiLevelType w:val="hybridMultilevel"/>
    <w:tmpl w:val="14AEB702"/>
    <w:lvl w:ilvl="0" w:tplc="5EA0937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F1C"/>
    <w:multiLevelType w:val="hybridMultilevel"/>
    <w:tmpl w:val="640CB486"/>
    <w:lvl w:ilvl="0" w:tplc="800E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20F2"/>
    <w:multiLevelType w:val="hybridMultilevel"/>
    <w:tmpl w:val="4206613C"/>
    <w:lvl w:ilvl="0" w:tplc="800E41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27ADA"/>
    <w:multiLevelType w:val="hybridMultilevel"/>
    <w:tmpl w:val="B7385514"/>
    <w:lvl w:ilvl="0" w:tplc="07D6208E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17C2F"/>
    <w:multiLevelType w:val="hybridMultilevel"/>
    <w:tmpl w:val="D20E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F4DA1"/>
    <w:multiLevelType w:val="hybridMultilevel"/>
    <w:tmpl w:val="C22A47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C10C7"/>
    <w:multiLevelType w:val="hybridMultilevel"/>
    <w:tmpl w:val="144A9866"/>
    <w:lvl w:ilvl="0" w:tplc="800E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033EB"/>
    <w:multiLevelType w:val="hybridMultilevel"/>
    <w:tmpl w:val="FD22C41C"/>
    <w:lvl w:ilvl="0" w:tplc="C058A7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0D6"/>
    <w:rsid w:val="00045F50"/>
    <w:rsid w:val="00060F77"/>
    <w:rsid w:val="000951A3"/>
    <w:rsid w:val="000C1439"/>
    <w:rsid w:val="000C6D58"/>
    <w:rsid w:val="001B7312"/>
    <w:rsid w:val="001D3BE9"/>
    <w:rsid w:val="00207B30"/>
    <w:rsid w:val="00220E40"/>
    <w:rsid w:val="002A18FE"/>
    <w:rsid w:val="002B2744"/>
    <w:rsid w:val="002B6D6E"/>
    <w:rsid w:val="002C75B0"/>
    <w:rsid w:val="00307568"/>
    <w:rsid w:val="00335645"/>
    <w:rsid w:val="00480A90"/>
    <w:rsid w:val="004A30DA"/>
    <w:rsid w:val="004A6971"/>
    <w:rsid w:val="00520D00"/>
    <w:rsid w:val="005530FB"/>
    <w:rsid w:val="005870D6"/>
    <w:rsid w:val="00673FB7"/>
    <w:rsid w:val="006873DC"/>
    <w:rsid w:val="006B380D"/>
    <w:rsid w:val="006F4167"/>
    <w:rsid w:val="006F5008"/>
    <w:rsid w:val="006F6996"/>
    <w:rsid w:val="00761A8F"/>
    <w:rsid w:val="0079273E"/>
    <w:rsid w:val="00792A4D"/>
    <w:rsid w:val="008559B6"/>
    <w:rsid w:val="0086410D"/>
    <w:rsid w:val="008A28E8"/>
    <w:rsid w:val="008A6776"/>
    <w:rsid w:val="008A7DF2"/>
    <w:rsid w:val="008C1EB0"/>
    <w:rsid w:val="00956DEB"/>
    <w:rsid w:val="00972649"/>
    <w:rsid w:val="009847A9"/>
    <w:rsid w:val="00993116"/>
    <w:rsid w:val="00A46AC2"/>
    <w:rsid w:val="00A512D7"/>
    <w:rsid w:val="00A63370"/>
    <w:rsid w:val="00A85E37"/>
    <w:rsid w:val="00AC7B18"/>
    <w:rsid w:val="00AD1DB6"/>
    <w:rsid w:val="00B86F2F"/>
    <w:rsid w:val="00C5088A"/>
    <w:rsid w:val="00C94572"/>
    <w:rsid w:val="00CB1860"/>
    <w:rsid w:val="00CE162D"/>
    <w:rsid w:val="00D00793"/>
    <w:rsid w:val="00D34D1A"/>
    <w:rsid w:val="00D652F9"/>
    <w:rsid w:val="00D81260"/>
    <w:rsid w:val="00D925A7"/>
    <w:rsid w:val="00DB05F2"/>
    <w:rsid w:val="00DB450F"/>
    <w:rsid w:val="00DB7751"/>
    <w:rsid w:val="00DC49FE"/>
    <w:rsid w:val="00EB47ED"/>
    <w:rsid w:val="00F052CA"/>
    <w:rsid w:val="00F826A5"/>
    <w:rsid w:val="00F914E8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3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B18"/>
    <w:pPr>
      <w:ind w:left="720"/>
      <w:contextualSpacing/>
    </w:pPr>
  </w:style>
  <w:style w:type="table" w:styleId="Tabela-Siatka">
    <w:name w:val="Table Grid"/>
    <w:basedOn w:val="Standardowy"/>
    <w:uiPriority w:val="59"/>
    <w:rsid w:val="0097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0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DA3E-D0E1-4219-8D1E-4CFB7ED5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Grudzień</dc:creator>
  <cp:lastModifiedBy>Koperska Natalia</cp:lastModifiedBy>
  <cp:revision>24</cp:revision>
  <dcterms:created xsi:type="dcterms:W3CDTF">2014-03-22T14:53:00Z</dcterms:created>
  <dcterms:modified xsi:type="dcterms:W3CDTF">2014-06-06T12:10:00Z</dcterms:modified>
</cp:coreProperties>
</file>